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198C" w14:textId="204A84FE" w:rsidR="004B045D" w:rsidRPr="004C622E" w:rsidRDefault="009E21C9" w:rsidP="004B045D">
      <w:pPr>
        <w:jc w:val="center"/>
        <w:rPr>
          <w:rFonts w:ascii="Calibri" w:hAnsi="Calibri" w:cs="Calibri"/>
          <w:b/>
          <w:bCs/>
          <w:sz w:val="32"/>
          <w:szCs w:val="32"/>
          <w:lang w:val="nl-NL"/>
        </w:rPr>
      </w:pPr>
      <w:r>
        <w:rPr>
          <w:rFonts w:ascii="Calibri" w:hAnsi="Calibri" w:cs="Calibri"/>
          <w:b/>
          <w:bCs/>
          <w:noProof/>
          <w:sz w:val="32"/>
          <w:szCs w:val="32"/>
          <w:lang w:val="en-GB"/>
        </w:rPr>
        <w:drawing>
          <wp:anchor distT="0" distB="0" distL="114300" distR="114300" simplePos="0" relativeHeight="251659264" behindDoc="0" locked="0" layoutInCell="1" allowOverlap="1" wp14:anchorId="65DCBAD2" wp14:editId="771C069A">
            <wp:simplePos x="0" y="0"/>
            <wp:positionH relativeFrom="margin">
              <wp:posOffset>-38100</wp:posOffset>
            </wp:positionH>
            <wp:positionV relativeFrom="margin">
              <wp:posOffset>-488950</wp:posOffset>
            </wp:positionV>
            <wp:extent cx="1898650" cy="256540"/>
            <wp:effectExtent l="0" t="0" r="6350" b="0"/>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8650" cy="256540"/>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sidR="004B045D" w:rsidRPr="004C622E">
        <w:rPr>
          <w:rFonts w:ascii="Calibri" w:hAnsi="Calibri" w:cs="Calibri"/>
          <w:b/>
          <w:bCs/>
          <w:sz w:val="32"/>
          <w:szCs w:val="32"/>
          <w:lang w:val="nl-NL"/>
        </w:rPr>
        <w:t>miDiagnostics</w:t>
      </w:r>
      <w:proofErr w:type="spellEnd"/>
      <w:proofErr w:type="gramEnd"/>
      <w:r w:rsidR="004B045D" w:rsidRPr="004C622E">
        <w:rPr>
          <w:rFonts w:ascii="Calibri" w:hAnsi="Calibri" w:cs="Calibri"/>
          <w:b/>
          <w:bCs/>
          <w:sz w:val="32"/>
          <w:szCs w:val="32"/>
          <w:lang w:val="nl-NL"/>
        </w:rPr>
        <w:t xml:space="preserve"> zet belangrijke stap naar de markt </w:t>
      </w:r>
      <w:r w:rsidR="004B045D" w:rsidRPr="004C622E">
        <w:rPr>
          <w:rFonts w:ascii="Calibri" w:hAnsi="Calibri" w:cs="Calibri"/>
          <w:b/>
          <w:bCs/>
          <w:sz w:val="32"/>
          <w:szCs w:val="32"/>
          <w:lang w:val="nl-NL"/>
        </w:rPr>
        <w:br/>
        <w:t>met gebruikerstest op Brussels Airport</w:t>
      </w:r>
    </w:p>
    <w:p w14:paraId="77039B0C" w14:textId="535AEA90" w:rsidR="004B045D" w:rsidRPr="004C622E" w:rsidRDefault="004B045D" w:rsidP="004B045D">
      <w:pPr>
        <w:jc w:val="center"/>
        <w:rPr>
          <w:rFonts w:ascii="Calibri" w:hAnsi="Calibri" w:cs="Calibri"/>
          <w:i/>
          <w:iCs/>
          <w:lang w:val="nl-NL"/>
        </w:rPr>
      </w:pPr>
      <w:r w:rsidRPr="004C622E">
        <w:rPr>
          <w:rFonts w:ascii="Calibri" w:hAnsi="Calibri" w:cs="Calibri"/>
          <w:i/>
          <w:iCs/>
          <w:lang w:val="nl-NL"/>
        </w:rPr>
        <w:t xml:space="preserve">Ultrasnelle </w:t>
      </w:r>
      <w:r w:rsidR="00BF46BE">
        <w:rPr>
          <w:rFonts w:ascii="Calibri" w:hAnsi="Calibri" w:cs="Calibri"/>
          <w:i/>
          <w:iCs/>
          <w:lang w:val="nl-NL"/>
        </w:rPr>
        <w:t xml:space="preserve">PCR </w:t>
      </w:r>
      <w:r w:rsidRPr="004C622E">
        <w:rPr>
          <w:rFonts w:ascii="Calibri" w:hAnsi="Calibri" w:cs="Calibri"/>
          <w:i/>
          <w:iCs/>
          <w:lang w:val="nl-NL"/>
        </w:rPr>
        <w:t xml:space="preserve">test </w:t>
      </w:r>
      <w:r w:rsidR="00BF46BE">
        <w:rPr>
          <w:rFonts w:ascii="Calibri" w:hAnsi="Calibri" w:cs="Calibri"/>
          <w:i/>
          <w:iCs/>
          <w:lang w:val="nl-NL"/>
        </w:rPr>
        <w:t>met</w:t>
      </w:r>
      <w:r w:rsidRPr="004C622E">
        <w:rPr>
          <w:rFonts w:ascii="Calibri" w:hAnsi="Calibri" w:cs="Calibri"/>
          <w:i/>
          <w:iCs/>
          <w:lang w:val="nl-NL"/>
        </w:rPr>
        <w:t xml:space="preserve"> </w:t>
      </w:r>
      <w:proofErr w:type="spellStart"/>
      <w:r w:rsidRPr="004C622E">
        <w:rPr>
          <w:rFonts w:ascii="Calibri" w:hAnsi="Calibri" w:cs="Calibri"/>
          <w:i/>
          <w:iCs/>
          <w:lang w:val="nl-NL"/>
        </w:rPr>
        <w:t>turnaround</w:t>
      </w:r>
      <w:proofErr w:type="spellEnd"/>
      <w:r w:rsidRPr="004C622E">
        <w:rPr>
          <w:rFonts w:ascii="Calibri" w:hAnsi="Calibri" w:cs="Calibri"/>
          <w:i/>
          <w:iCs/>
          <w:lang w:val="nl-NL"/>
        </w:rPr>
        <w:t xml:space="preserve"> tijd van </w:t>
      </w:r>
      <w:r w:rsidR="00BF46BE">
        <w:rPr>
          <w:rFonts w:ascii="Calibri" w:hAnsi="Calibri" w:cs="Calibri"/>
          <w:i/>
          <w:iCs/>
          <w:lang w:val="nl-NL"/>
        </w:rPr>
        <w:t>&lt; 15min</w:t>
      </w:r>
    </w:p>
    <w:p w14:paraId="7020568F" w14:textId="77777777" w:rsidR="004B045D" w:rsidRPr="004C622E" w:rsidRDefault="004B045D">
      <w:pPr>
        <w:rPr>
          <w:rFonts w:ascii="Calibri" w:hAnsi="Calibri" w:cs="Calibri"/>
          <w:sz w:val="20"/>
          <w:szCs w:val="20"/>
          <w:lang w:val="nl-NL"/>
        </w:rPr>
      </w:pPr>
    </w:p>
    <w:p w14:paraId="3B9E07B8" w14:textId="2C1FA400" w:rsidR="00971BBE" w:rsidRPr="004C622E" w:rsidRDefault="004B045D" w:rsidP="00FE3B5D">
      <w:pPr>
        <w:pStyle w:val="HTML-voorafopgemaakt"/>
        <w:jc w:val="both"/>
        <w:rPr>
          <w:rFonts w:ascii="Calibri" w:hAnsi="Calibri" w:cs="Calibri"/>
        </w:rPr>
      </w:pPr>
      <w:r w:rsidRPr="00B20015">
        <w:rPr>
          <w:rFonts w:ascii="Calibri" w:hAnsi="Calibri" w:cs="Calibri"/>
          <w:i/>
          <w:iCs/>
          <w:lang w:val="nl-NL"/>
        </w:rPr>
        <w:t>Brussel, 14 oktober 2021</w:t>
      </w:r>
      <w:r w:rsidRPr="004C622E">
        <w:rPr>
          <w:rFonts w:ascii="Calibri" w:hAnsi="Calibri" w:cs="Calibri"/>
          <w:lang w:val="nl-NL"/>
        </w:rPr>
        <w:t xml:space="preserve"> – </w:t>
      </w:r>
      <w:proofErr w:type="spellStart"/>
      <w:r w:rsidRPr="004C622E">
        <w:rPr>
          <w:rFonts w:ascii="Calibri" w:hAnsi="Calibri" w:cs="Calibri"/>
          <w:b/>
          <w:bCs/>
          <w:lang w:val="nl-NL"/>
        </w:rPr>
        <w:t>miDiagnostics</w:t>
      </w:r>
      <w:proofErr w:type="spellEnd"/>
      <w:r w:rsidRPr="004C622E">
        <w:rPr>
          <w:rFonts w:ascii="Calibri" w:hAnsi="Calibri" w:cs="Calibri"/>
          <w:b/>
          <w:bCs/>
          <w:lang w:val="nl-NL"/>
        </w:rPr>
        <w:t xml:space="preserve">, </w:t>
      </w:r>
      <w:r w:rsidR="00F1746D">
        <w:rPr>
          <w:rFonts w:ascii="Calibri" w:hAnsi="Calibri" w:cs="Calibri"/>
          <w:b/>
          <w:bCs/>
          <w:lang w:val="nl-NL"/>
        </w:rPr>
        <w:t xml:space="preserve">ontstaan uit een innovatieve samenwerking tussen </w:t>
      </w:r>
      <w:proofErr w:type="spellStart"/>
      <w:r w:rsidR="00F1746D">
        <w:rPr>
          <w:rFonts w:ascii="Calibri" w:hAnsi="Calibri" w:cs="Calibri"/>
          <w:b/>
          <w:bCs/>
          <w:lang w:val="nl-NL"/>
        </w:rPr>
        <w:t>imec</w:t>
      </w:r>
      <w:proofErr w:type="spellEnd"/>
      <w:r w:rsidR="00F1746D">
        <w:rPr>
          <w:rFonts w:ascii="Calibri" w:hAnsi="Calibri" w:cs="Calibri"/>
          <w:b/>
          <w:bCs/>
          <w:lang w:val="nl-NL"/>
        </w:rPr>
        <w:t xml:space="preserve"> </w:t>
      </w:r>
      <w:r w:rsidR="00971BBE" w:rsidRPr="004C622E">
        <w:rPr>
          <w:rFonts w:ascii="Calibri" w:hAnsi="Calibri" w:cs="Calibri"/>
          <w:b/>
          <w:bCs/>
          <w:lang w:val="nl-NL"/>
        </w:rPr>
        <w:t>en Johns Hopkins University, zet een volgende belangrijke stap in haar doel om snelle</w:t>
      </w:r>
      <w:r w:rsidR="00BF46BE">
        <w:rPr>
          <w:rFonts w:ascii="Calibri" w:hAnsi="Calibri" w:cs="Calibri"/>
          <w:b/>
          <w:bCs/>
          <w:lang w:val="nl-NL"/>
        </w:rPr>
        <w:t xml:space="preserve"> en hoogkwalitatieve</w:t>
      </w:r>
      <w:r w:rsidR="00971BBE" w:rsidRPr="004C622E">
        <w:rPr>
          <w:rFonts w:ascii="Calibri" w:hAnsi="Calibri" w:cs="Calibri"/>
          <w:b/>
          <w:bCs/>
          <w:lang w:val="nl-NL"/>
        </w:rPr>
        <w:t xml:space="preserve"> </w:t>
      </w:r>
      <w:r w:rsidR="000A26EB">
        <w:rPr>
          <w:rFonts w:ascii="Calibri" w:hAnsi="Calibri" w:cs="Calibri"/>
          <w:b/>
          <w:bCs/>
          <w:lang w:val="nl-NL"/>
        </w:rPr>
        <w:t>diagnostische testen</w:t>
      </w:r>
      <w:r w:rsidR="000A26EB" w:rsidRPr="004C622E">
        <w:rPr>
          <w:rFonts w:ascii="Calibri" w:hAnsi="Calibri" w:cs="Calibri"/>
          <w:b/>
          <w:bCs/>
          <w:lang w:val="nl-NL"/>
        </w:rPr>
        <w:t xml:space="preserve"> </w:t>
      </w:r>
      <w:r w:rsidR="00971BBE" w:rsidRPr="004C622E">
        <w:rPr>
          <w:rFonts w:ascii="Calibri" w:hAnsi="Calibri" w:cs="Calibri"/>
          <w:b/>
          <w:bCs/>
          <w:lang w:val="nl-NL"/>
        </w:rPr>
        <w:t>mogelijk te maken, ongeacht de locatie. Vandaag kondigt het bedrijf aan dat het in nauwe samenwerking met Brussels Airport</w:t>
      </w:r>
      <w:r w:rsidR="00785CFB" w:rsidRPr="004C622E">
        <w:rPr>
          <w:rFonts w:ascii="Calibri" w:hAnsi="Calibri" w:cs="Calibri"/>
          <w:b/>
          <w:bCs/>
          <w:lang w:val="nl-NL"/>
        </w:rPr>
        <w:t xml:space="preserve">, </w:t>
      </w:r>
      <w:proofErr w:type="spellStart"/>
      <w:r w:rsidR="00785CFB" w:rsidRPr="004C622E">
        <w:rPr>
          <w:rFonts w:ascii="Calibri" w:hAnsi="Calibri" w:cs="Calibri"/>
          <w:b/>
          <w:bCs/>
          <w:lang w:val="nl-NL"/>
        </w:rPr>
        <w:t>Ecolog</w:t>
      </w:r>
      <w:proofErr w:type="spellEnd"/>
      <w:r w:rsidR="00785CFB" w:rsidRPr="004C622E">
        <w:rPr>
          <w:rFonts w:ascii="Calibri" w:hAnsi="Calibri" w:cs="Calibri"/>
          <w:b/>
          <w:bCs/>
          <w:lang w:val="nl-NL"/>
        </w:rPr>
        <w:t xml:space="preserve"> en </w:t>
      </w:r>
      <w:proofErr w:type="spellStart"/>
      <w:r w:rsidR="00785CFB" w:rsidRPr="004C622E">
        <w:rPr>
          <w:rFonts w:ascii="Calibri" w:hAnsi="Calibri" w:cs="Calibri"/>
          <w:b/>
          <w:bCs/>
          <w:lang w:val="nl-NL"/>
        </w:rPr>
        <w:t>Eurofins</w:t>
      </w:r>
      <w:proofErr w:type="spellEnd"/>
      <w:r w:rsidR="00971BBE" w:rsidRPr="004C622E">
        <w:rPr>
          <w:rFonts w:ascii="Calibri" w:hAnsi="Calibri" w:cs="Calibri"/>
          <w:b/>
          <w:bCs/>
          <w:lang w:val="nl-NL"/>
        </w:rPr>
        <w:t xml:space="preserve"> een piloottest opzet om passagiers </w:t>
      </w:r>
      <w:r w:rsidR="00785CFB" w:rsidRPr="004C622E">
        <w:rPr>
          <w:rFonts w:ascii="Calibri" w:hAnsi="Calibri" w:cs="Calibri"/>
          <w:b/>
          <w:bCs/>
          <w:lang w:val="nl-NL"/>
        </w:rPr>
        <w:t xml:space="preserve">te testen met als doel de huidige workflow van haar ultrasnelle </w:t>
      </w:r>
      <w:r w:rsidR="00A37A65">
        <w:rPr>
          <w:rFonts w:ascii="Calibri" w:hAnsi="Calibri" w:cs="Calibri"/>
          <w:b/>
          <w:bCs/>
          <w:lang w:val="nl-NL"/>
        </w:rPr>
        <w:t>gebruikers</w:t>
      </w:r>
      <w:r w:rsidR="00785CFB" w:rsidRPr="004C622E">
        <w:rPr>
          <w:rFonts w:ascii="Calibri" w:hAnsi="Calibri" w:cs="Calibri"/>
          <w:b/>
          <w:bCs/>
          <w:lang w:val="nl-NL"/>
        </w:rPr>
        <w:t xml:space="preserve">test te </w:t>
      </w:r>
      <w:r w:rsidR="00F1746D">
        <w:rPr>
          <w:rFonts w:ascii="Calibri" w:hAnsi="Calibri" w:cs="Calibri"/>
          <w:b/>
          <w:bCs/>
          <w:lang w:val="nl-NL"/>
        </w:rPr>
        <w:t>optimaliseren</w:t>
      </w:r>
      <w:r w:rsidR="00785CFB" w:rsidRPr="004C622E">
        <w:rPr>
          <w:rFonts w:ascii="Calibri" w:hAnsi="Calibri" w:cs="Calibri"/>
          <w:b/>
          <w:bCs/>
          <w:lang w:val="nl-NL"/>
        </w:rPr>
        <w:t xml:space="preserve">. Deze piloottest is een eerste belangrijke volgende stap om haar </w:t>
      </w:r>
      <w:r w:rsidR="00F1746D">
        <w:rPr>
          <w:rFonts w:ascii="Calibri" w:hAnsi="Calibri" w:cs="Calibri"/>
          <w:b/>
          <w:bCs/>
          <w:lang w:val="nl-NL"/>
        </w:rPr>
        <w:t xml:space="preserve">ultrasnelle PCR </w:t>
      </w:r>
      <w:proofErr w:type="spellStart"/>
      <w:r w:rsidR="00F1746D">
        <w:rPr>
          <w:rFonts w:ascii="Calibri" w:hAnsi="Calibri" w:cs="Calibri"/>
          <w:b/>
          <w:bCs/>
          <w:lang w:val="nl-NL"/>
        </w:rPr>
        <w:t>Covid</w:t>
      </w:r>
      <w:proofErr w:type="spellEnd"/>
      <w:r w:rsidR="00F1746D">
        <w:rPr>
          <w:rFonts w:ascii="Calibri" w:hAnsi="Calibri" w:cs="Calibri"/>
          <w:b/>
          <w:bCs/>
          <w:lang w:val="nl-NL"/>
        </w:rPr>
        <w:t xml:space="preserve"> </w:t>
      </w:r>
      <w:r w:rsidR="00785CFB" w:rsidRPr="004C622E">
        <w:rPr>
          <w:rFonts w:ascii="Calibri" w:hAnsi="Calibri" w:cs="Calibri"/>
          <w:b/>
          <w:bCs/>
          <w:lang w:val="nl-NL"/>
        </w:rPr>
        <w:t>test te commercialiseren.</w:t>
      </w:r>
    </w:p>
    <w:p w14:paraId="217497D6" w14:textId="389AF68F" w:rsidR="004B045D" w:rsidRPr="004C622E" w:rsidRDefault="004B045D" w:rsidP="00FE3B5D">
      <w:pPr>
        <w:jc w:val="both"/>
        <w:rPr>
          <w:rFonts w:ascii="Calibri" w:hAnsi="Calibri" w:cs="Calibri"/>
          <w:sz w:val="20"/>
          <w:szCs w:val="20"/>
        </w:rPr>
      </w:pPr>
    </w:p>
    <w:p w14:paraId="24428BFD" w14:textId="56078DC6" w:rsidR="004B045D" w:rsidRPr="004C622E" w:rsidRDefault="00785CFB" w:rsidP="00FE3B5D">
      <w:pPr>
        <w:jc w:val="both"/>
        <w:rPr>
          <w:rFonts w:ascii="Calibri" w:hAnsi="Calibri" w:cs="Calibri"/>
          <w:b/>
          <w:bCs/>
          <w:sz w:val="20"/>
          <w:szCs w:val="20"/>
        </w:rPr>
      </w:pPr>
      <w:r w:rsidRPr="004C622E">
        <w:rPr>
          <w:rFonts w:ascii="Calibri" w:hAnsi="Calibri" w:cs="Calibri"/>
          <w:b/>
          <w:bCs/>
          <w:sz w:val="20"/>
          <w:szCs w:val="20"/>
        </w:rPr>
        <w:t>De Brussels Airport Pilot Study</w:t>
      </w:r>
    </w:p>
    <w:p w14:paraId="7AD6C955" w14:textId="20D9E132" w:rsidR="00785CFB" w:rsidRPr="004C622E" w:rsidRDefault="00785CFB" w:rsidP="00FE3B5D">
      <w:pPr>
        <w:jc w:val="both"/>
        <w:rPr>
          <w:rFonts w:ascii="Calibri" w:hAnsi="Calibri" w:cs="Calibri"/>
          <w:sz w:val="20"/>
          <w:szCs w:val="20"/>
        </w:rPr>
      </w:pPr>
      <w:r w:rsidRPr="004C622E">
        <w:rPr>
          <w:rFonts w:ascii="Calibri" w:hAnsi="Calibri" w:cs="Calibri"/>
          <w:sz w:val="20"/>
          <w:szCs w:val="20"/>
        </w:rPr>
        <w:t>De studie is georganiseerd om een vergelijking te maken tussen de reeds bestaande PCR</w:t>
      </w:r>
      <w:r w:rsidR="00F77212" w:rsidRPr="004C622E">
        <w:rPr>
          <w:rFonts w:ascii="Calibri" w:hAnsi="Calibri" w:cs="Calibri"/>
          <w:sz w:val="20"/>
          <w:szCs w:val="20"/>
        </w:rPr>
        <w:t>-</w:t>
      </w:r>
      <w:r w:rsidRPr="004C622E">
        <w:rPr>
          <w:rFonts w:ascii="Calibri" w:hAnsi="Calibri" w:cs="Calibri"/>
          <w:sz w:val="20"/>
          <w:szCs w:val="20"/>
        </w:rPr>
        <w:t>test</w:t>
      </w:r>
      <w:r w:rsidR="00F040EE" w:rsidRPr="004C622E">
        <w:rPr>
          <w:rFonts w:ascii="Calibri" w:hAnsi="Calibri" w:cs="Calibri"/>
          <w:sz w:val="20"/>
          <w:szCs w:val="20"/>
        </w:rPr>
        <w:t xml:space="preserve"> voor het vaststellen van een COVID-19 virusinfectie</w:t>
      </w:r>
      <w:r w:rsidRPr="004C622E">
        <w:rPr>
          <w:rFonts w:ascii="Calibri" w:hAnsi="Calibri" w:cs="Calibri"/>
          <w:sz w:val="20"/>
          <w:szCs w:val="20"/>
        </w:rPr>
        <w:t>, met een turnaround tijd van om en bij de 3 uur</w:t>
      </w:r>
      <w:r w:rsidR="00BF46BE">
        <w:rPr>
          <w:rFonts w:ascii="Calibri" w:hAnsi="Calibri" w:cs="Calibri"/>
          <w:sz w:val="20"/>
          <w:szCs w:val="20"/>
        </w:rPr>
        <w:t xml:space="preserve"> (voor de snelle PCR formule)</w:t>
      </w:r>
      <w:r w:rsidRPr="004C622E">
        <w:rPr>
          <w:rFonts w:ascii="Calibri" w:hAnsi="Calibri" w:cs="Calibri"/>
          <w:sz w:val="20"/>
          <w:szCs w:val="20"/>
        </w:rPr>
        <w:t xml:space="preserve">, en de eigen ultrasnelle </w:t>
      </w:r>
      <w:r w:rsidR="00A37A65">
        <w:rPr>
          <w:rFonts w:ascii="Calibri" w:hAnsi="Calibri" w:cs="Calibri"/>
          <w:sz w:val="20"/>
          <w:szCs w:val="20"/>
        </w:rPr>
        <w:t>gebruikers</w:t>
      </w:r>
      <w:r w:rsidRPr="004C622E">
        <w:rPr>
          <w:rFonts w:ascii="Calibri" w:hAnsi="Calibri" w:cs="Calibri"/>
          <w:sz w:val="20"/>
          <w:szCs w:val="20"/>
        </w:rPr>
        <w:t xml:space="preserve">test met een turnaround tijd van </w:t>
      </w:r>
      <w:r w:rsidR="00BF46BE">
        <w:rPr>
          <w:rFonts w:ascii="Calibri" w:hAnsi="Calibri" w:cs="Calibri"/>
          <w:sz w:val="20"/>
          <w:szCs w:val="20"/>
        </w:rPr>
        <w:t>minder dan 15 minuten</w:t>
      </w:r>
      <w:r w:rsidRPr="004C622E">
        <w:rPr>
          <w:rFonts w:ascii="Calibri" w:hAnsi="Calibri" w:cs="Calibri"/>
          <w:sz w:val="20"/>
          <w:szCs w:val="20"/>
        </w:rPr>
        <w:t>.</w:t>
      </w:r>
    </w:p>
    <w:p w14:paraId="1B316FFD" w14:textId="52A2085D" w:rsidR="00785CFB" w:rsidRPr="004C622E" w:rsidRDefault="00785CFB" w:rsidP="00FE3B5D">
      <w:pPr>
        <w:jc w:val="both"/>
        <w:rPr>
          <w:rFonts w:ascii="Calibri" w:hAnsi="Calibri" w:cs="Calibri"/>
          <w:sz w:val="20"/>
          <w:szCs w:val="20"/>
        </w:rPr>
      </w:pPr>
    </w:p>
    <w:p w14:paraId="3CF6FBE6" w14:textId="2792F81E" w:rsidR="00785CFB" w:rsidRPr="004C622E" w:rsidRDefault="00785CFB" w:rsidP="00FE3B5D">
      <w:pPr>
        <w:jc w:val="both"/>
        <w:rPr>
          <w:rFonts w:ascii="Calibri" w:hAnsi="Calibri" w:cs="Calibri"/>
          <w:sz w:val="20"/>
          <w:szCs w:val="20"/>
        </w:rPr>
      </w:pPr>
      <w:r w:rsidRPr="004C622E">
        <w:rPr>
          <w:rFonts w:ascii="Calibri" w:hAnsi="Calibri" w:cs="Calibri"/>
          <w:sz w:val="20"/>
          <w:szCs w:val="20"/>
        </w:rPr>
        <w:t xml:space="preserve">Het doel van de studie is om niet alleen de resultaten van beide testen met elkaar te vergelijken maar </w:t>
      </w:r>
      <w:r w:rsidR="00BF46BE">
        <w:rPr>
          <w:rFonts w:ascii="Calibri" w:hAnsi="Calibri" w:cs="Calibri"/>
          <w:sz w:val="20"/>
          <w:szCs w:val="20"/>
        </w:rPr>
        <w:t>hoofdzakelijk</w:t>
      </w:r>
      <w:r w:rsidRPr="004C622E">
        <w:rPr>
          <w:rFonts w:ascii="Calibri" w:hAnsi="Calibri" w:cs="Calibri"/>
          <w:sz w:val="20"/>
          <w:szCs w:val="20"/>
        </w:rPr>
        <w:t xml:space="preserve"> om een idee te krijgen van de exacte doorlooptijd tussen test en </w:t>
      </w:r>
      <w:r w:rsidR="00BF46BE">
        <w:rPr>
          <w:rFonts w:ascii="Calibri" w:hAnsi="Calibri" w:cs="Calibri"/>
          <w:sz w:val="20"/>
          <w:szCs w:val="20"/>
        </w:rPr>
        <w:t>en het uitschrijven van een resultaat</w:t>
      </w:r>
      <w:r w:rsidRPr="004C622E">
        <w:rPr>
          <w:rFonts w:ascii="Calibri" w:hAnsi="Calibri" w:cs="Calibri"/>
          <w:sz w:val="20"/>
          <w:szCs w:val="20"/>
        </w:rPr>
        <w:t xml:space="preserve">. Daarnaast wordt de volledige workflow van de ultrasnelle </w:t>
      </w:r>
      <w:r w:rsidR="00A37A65">
        <w:rPr>
          <w:rFonts w:ascii="Calibri" w:hAnsi="Calibri" w:cs="Calibri"/>
          <w:sz w:val="20"/>
          <w:szCs w:val="20"/>
        </w:rPr>
        <w:t>gebruikers</w:t>
      </w:r>
      <w:r w:rsidRPr="004C622E">
        <w:rPr>
          <w:rFonts w:ascii="Calibri" w:hAnsi="Calibri" w:cs="Calibri"/>
          <w:sz w:val="20"/>
          <w:szCs w:val="20"/>
        </w:rPr>
        <w:t xml:space="preserve">test onder de loep genomen en wordt gekeken hoe </w:t>
      </w:r>
      <w:r w:rsidR="000A26EB">
        <w:rPr>
          <w:rFonts w:ascii="Calibri" w:hAnsi="Calibri" w:cs="Calibri"/>
          <w:sz w:val="20"/>
          <w:szCs w:val="20"/>
        </w:rPr>
        <w:t xml:space="preserve">de </w:t>
      </w:r>
      <w:r w:rsidR="0025002E">
        <w:rPr>
          <w:rFonts w:ascii="Calibri" w:hAnsi="Calibri" w:cs="Calibri"/>
          <w:sz w:val="20"/>
          <w:szCs w:val="20"/>
        </w:rPr>
        <w:t>miDx</w:t>
      </w:r>
      <w:r w:rsidR="000A26EB">
        <w:rPr>
          <w:rFonts w:ascii="Calibri" w:hAnsi="Calibri" w:cs="Calibri"/>
          <w:sz w:val="20"/>
          <w:szCs w:val="20"/>
        </w:rPr>
        <w:t xml:space="preserve"> test </w:t>
      </w:r>
      <w:r w:rsidRPr="004C622E">
        <w:rPr>
          <w:rFonts w:ascii="Calibri" w:hAnsi="Calibri" w:cs="Calibri"/>
          <w:sz w:val="20"/>
          <w:szCs w:val="20"/>
        </w:rPr>
        <w:t xml:space="preserve">werkt op de luchthaven, </w:t>
      </w:r>
      <w:r w:rsidR="00F040EE" w:rsidRPr="004C622E">
        <w:rPr>
          <w:rFonts w:ascii="Calibri" w:hAnsi="Calibri" w:cs="Calibri"/>
          <w:sz w:val="20"/>
          <w:szCs w:val="20"/>
        </w:rPr>
        <w:t xml:space="preserve">al dan niet bij piekmomenten waarbij </w:t>
      </w:r>
      <w:r w:rsidR="00BF46BE">
        <w:rPr>
          <w:rFonts w:ascii="Calibri" w:hAnsi="Calibri" w:cs="Calibri"/>
          <w:sz w:val="20"/>
          <w:szCs w:val="20"/>
        </w:rPr>
        <w:t>het platform stress testing zal ondergaan.</w:t>
      </w:r>
    </w:p>
    <w:p w14:paraId="4E1AEE98" w14:textId="54250767" w:rsidR="004B045D" w:rsidRPr="004C622E" w:rsidRDefault="004B045D" w:rsidP="00FE3B5D">
      <w:pPr>
        <w:jc w:val="both"/>
        <w:rPr>
          <w:rFonts w:ascii="Calibri" w:hAnsi="Calibri" w:cs="Calibri"/>
          <w:sz w:val="20"/>
          <w:szCs w:val="20"/>
        </w:rPr>
      </w:pPr>
    </w:p>
    <w:p w14:paraId="2B99ED19" w14:textId="45F74081" w:rsidR="00F040EE" w:rsidRPr="004C622E" w:rsidRDefault="00F040EE" w:rsidP="00FE3B5D">
      <w:pPr>
        <w:jc w:val="both"/>
        <w:rPr>
          <w:rFonts w:ascii="Calibri" w:hAnsi="Calibri" w:cs="Calibri"/>
          <w:sz w:val="20"/>
          <w:szCs w:val="20"/>
        </w:rPr>
      </w:pPr>
      <w:r w:rsidRPr="004C622E">
        <w:rPr>
          <w:rFonts w:ascii="Calibri" w:hAnsi="Calibri" w:cs="Calibri"/>
          <w:sz w:val="20"/>
          <w:szCs w:val="20"/>
        </w:rPr>
        <w:t>In een eerste fase - die in totaal vier weken duurt en opgestart wordt op 18 oktober – zullen de naso</w:t>
      </w:r>
      <w:r w:rsidR="00F1746D">
        <w:rPr>
          <w:rFonts w:ascii="Calibri" w:hAnsi="Calibri" w:cs="Calibri"/>
          <w:sz w:val="20"/>
          <w:szCs w:val="20"/>
        </w:rPr>
        <w:t>f</w:t>
      </w:r>
      <w:r w:rsidRPr="004C622E">
        <w:rPr>
          <w:rFonts w:ascii="Calibri" w:hAnsi="Calibri" w:cs="Calibri"/>
          <w:sz w:val="20"/>
          <w:szCs w:val="20"/>
        </w:rPr>
        <w:t>arin</w:t>
      </w:r>
      <w:r w:rsidR="00F1746D">
        <w:rPr>
          <w:rFonts w:ascii="Calibri" w:hAnsi="Calibri" w:cs="Calibri"/>
          <w:sz w:val="20"/>
          <w:szCs w:val="20"/>
        </w:rPr>
        <w:t>ge</w:t>
      </w:r>
      <w:r w:rsidRPr="004C622E">
        <w:rPr>
          <w:rFonts w:ascii="Calibri" w:hAnsi="Calibri" w:cs="Calibri"/>
          <w:sz w:val="20"/>
          <w:szCs w:val="20"/>
        </w:rPr>
        <w:t xml:space="preserve">ale wissers worden geanalyseerd en de resultaten bekeken. In een tweede fase zal miDiagnostics ook de studie aanwenden om </w:t>
      </w:r>
      <w:r w:rsidR="00C773B4">
        <w:rPr>
          <w:rFonts w:ascii="Calibri" w:hAnsi="Calibri" w:cs="Calibri"/>
          <w:sz w:val="20"/>
          <w:szCs w:val="20"/>
        </w:rPr>
        <w:t xml:space="preserve">de eerste prototypes van </w:t>
      </w:r>
      <w:r w:rsidRPr="004C622E">
        <w:rPr>
          <w:rFonts w:ascii="Calibri" w:hAnsi="Calibri" w:cs="Calibri"/>
          <w:sz w:val="20"/>
          <w:szCs w:val="20"/>
        </w:rPr>
        <w:t>haar blaastest</w:t>
      </w:r>
      <w:r w:rsidR="000A26EB">
        <w:rPr>
          <w:rFonts w:ascii="Calibri" w:hAnsi="Calibri" w:cs="Calibri"/>
          <w:sz w:val="20"/>
          <w:szCs w:val="20"/>
        </w:rPr>
        <w:t>, ontwikkeld in samenwerking met imec,</w:t>
      </w:r>
      <w:r w:rsidRPr="004C622E">
        <w:rPr>
          <w:rFonts w:ascii="Calibri" w:hAnsi="Calibri" w:cs="Calibri"/>
          <w:sz w:val="20"/>
          <w:szCs w:val="20"/>
        </w:rPr>
        <w:t xml:space="preserve"> tegen het licht te houden en de belangrijkste pro’s en cons daarvan op te tekenen.</w:t>
      </w:r>
    </w:p>
    <w:p w14:paraId="06995972" w14:textId="77777777" w:rsidR="004B045D" w:rsidRPr="004C622E" w:rsidRDefault="004B045D" w:rsidP="00FE3B5D">
      <w:pPr>
        <w:jc w:val="both"/>
        <w:rPr>
          <w:rFonts w:ascii="Calibri" w:hAnsi="Calibri" w:cs="Calibri"/>
          <w:sz w:val="20"/>
          <w:szCs w:val="20"/>
        </w:rPr>
      </w:pPr>
    </w:p>
    <w:p w14:paraId="7332011E" w14:textId="39B48A8F" w:rsidR="00F77212" w:rsidRPr="004C622E" w:rsidRDefault="00AE735E" w:rsidP="00FE3B5D">
      <w:pPr>
        <w:jc w:val="both"/>
        <w:rPr>
          <w:rFonts w:ascii="Calibri" w:hAnsi="Calibri" w:cs="Calibri"/>
          <w:sz w:val="20"/>
          <w:szCs w:val="20"/>
        </w:rPr>
      </w:pPr>
      <w:r w:rsidRPr="004C622E">
        <w:rPr>
          <w:rFonts w:ascii="Calibri" w:hAnsi="Calibri" w:cs="Calibri"/>
          <w:b/>
          <w:bCs/>
          <w:sz w:val="20"/>
          <w:szCs w:val="20"/>
        </w:rPr>
        <w:t>Klinische studies afgerond met uitstekende performanties</w:t>
      </w:r>
    </w:p>
    <w:p w14:paraId="1CF5D9EE" w14:textId="19BA53DA" w:rsidR="00F77212" w:rsidRPr="004C622E" w:rsidRDefault="00F77212" w:rsidP="00FE3B5D">
      <w:pPr>
        <w:jc w:val="both"/>
        <w:rPr>
          <w:rFonts w:ascii="Calibri" w:hAnsi="Calibri" w:cs="Calibri"/>
          <w:sz w:val="20"/>
          <w:szCs w:val="20"/>
        </w:rPr>
      </w:pPr>
      <w:r w:rsidRPr="004C622E">
        <w:rPr>
          <w:rFonts w:ascii="Calibri" w:hAnsi="Calibri" w:cs="Calibri"/>
          <w:sz w:val="20"/>
          <w:szCs w:val="20"/>
        </w:rPr>
        <w:t xml:space="preserve">De pandemie heeft ervoor gezorgd dat hele populaties in lockdown moesten gaan omdat we niet in staat zijn om de massa op een accurate en recurrente manier te testen. Er is duidelijk een grote nood aan een test die enerzijds het gemak en de snelheid biedt van een antigentest, en anderzijds de gevoeligheid heeft van een PCR-test. Laat dat nu net het grote voordeel zijn van de ultrasnelle </w:t>
      </w:r>
      <w:r w:rsidR="00A37A65">
        <w:rPr>
          <w:rFonts w:ascii="Calibri" w:hAnsi="Calibri" w:cs="Calibri"/>
          <w:sz w:val="20"/>
          <w:szCs w:val="20"/>
        </w:rPr>
        <w:t>gebruikers</w:t>
      </w:r>
      <w:r w:rsidRPr="004C622E">
        <w:rPr>
          <w:rFonts w:ascii="Calibri" w:hAnsi="Calibri" w:cs="Calibri"/>
          <w:sz w:val="20"/>
          <w:szCs w:val="20"/>
        </w:rPr>
        <w:t>test van miDiagnostics: de test is bijzonder mobiel, bovenop de uitstekende turnaround tijd</w:t>
      </w:r>
      <w:r w:rsidR="00FC6910">
        <w:rPr>
          <w:rFonts w:ascii="Calibri" w:hAnsi="Calibri" w:cs="Calibri"/>
          <w:sz w:val="20"/>
          <w:szCs w:val="20"/>
        </w:rPr>
        <w:t xml:space="preserve"> en eveneens de</w:t>
      </w:r>
      <w:r w:rsidRPr="004C622E">
        <w:rPr>
          <w:rFonts w:ascii="Calibri" w:hAnsi="Calibri" w:cs="Calibri"/>
          <w:sz w:val="20"/>
          <w:szCs w:val="20"/>
        </w:rPr>
        <w:t xml:space="preserve"> problemen van opschaling en supply chain </w:t>
      </w:r>
      <w:r w:rsidR="00FC6910">
        <w:rPr>
          <w:rFonts w:ascii="Calibri" w:hAnsi="Calibri" w:cs="Calibri"/>
          <w:sz w:val="20"/>
          <w:szCs w:val="20"/>
        </w:rPr>
        <w:t>grotendeels weggewerkt worden</w:t>
      </w:r>
      <w:r w:rsidRPr="004C622E">
        <w:rPr>
          <w:rFonts w:ascii="Calibri" w:hAnsi="Calibri" w:cs="Calibri"/>
          <w:sz w:val="20"/>
          <w:szCs w:val="20"/>
        </w:rPr>
        <w:t>.</w:t>
      </w:r>
    </w:p>
    <w:p w14:paraId="7AAF4067" w14:textId="3046B338" w:rsidR="00AE735E" w:rsidRPr="004C622E" w:rsidRDefault="00AE735E" w:rsidP="00FE3B5D">
      <w:pPr>
        <w:jc w:val="both"/>
        <w:rPr>
          <w:rFonts w:ascii="Calibri" w:hAnsi="Calibri" w:cs="Calibri"/>
          <w:sz w:val="20"/>
          <w:szCs w:val="20"/>
        </w:rPr>
      </w:pPr>
    </w:p>
    <w:p w14:paraId="0F318CAD" w14:textId="20B891AA" w:rsidR="00AE735E" w:rsidRPr="004C622E" w:rsidRDefault="00AE735E" w:rsidP="00FE3B5D">
      <w:pPr>
        <w:jc w:val="both"/>
        <w:rPr>
          <w:rFonts w:ascii="Calibri" w:hAnsi="Calibri" w:cs="Calibri"/>
          <w:sz w:val="20"/>
          <w:szCs w:val="20"/>
        </w:rPr>
      </w:pPr>
      <w:r w:rsidRPr="004C622E">
        <w:rPr>
          <w:rFonts w:ascii="Calibri" w:hAnsi="Calibri" w:cs="Calibri"/>
          <w:sz w:val="20"/>
          <w:szCs w:val="20"/>
        </w:rPr>
        <w:t>De voorbije maanden liepen</w:t>
      </w:r>
      <w:r w:rsidR="00FC6910">
        <w:rPr>
          <w:rFonts w:ascii="Calibri" w:hAnsi="Calibri" w:cs="Calibri"/>
          <w:sz w:val="20"/>
          <w:szCs w:val="20"/>
        </w:rPr>
        <w:t>, in samenwerking met UZ Leuven,</w:t>
      </w:r>
      <w:r w:rsidRPr="004C622E">
        <w:rPr>
          <w:rFonts w:ascii="Calibri" w:hAnsi="Calibri" w:cs="Calibri"/>
          <w:sz w:val="20"/>
          <w:szCs w:val="20"/>
        </w:rPr>
        <w:t xml:space="preserve"> verschillende klinische </w:t>
      </w:r>
      <w:r w:rsidR="00FC6910">
        <w:rPr>
          <w:rFonts w:ascii="Calibri" w:hAnsi="Calibri" w:cs="Calibri"/>
          <w:sz w:val="20"/>
          <w:szCs w:val="20"/>
        </w:rPr>
        <w:t xml:space="preserve">observationele </w:t>
      </w:r>
      <w:r w:rsidRPr="004C622E">
        <w:rPr>
          <w:rFonts w:ascii="Calibri" w:hAnsi="Calibri" w:cs="Calibri"/>
          <w:sz w:val="20"/>
          <w:szCs w:val="20"/>
        </w:rPr>
        <w:t>studies</w:t>
      </w:r>
      <w:r w:rsidR="00FC6910">
        <w:rPr>
          <w:rFonts w:ascii="Calibri" w:hAnsi="Calibri" w:cs="Calibri"/>
          <w:sz w:val="20"/>
          <w:szCs w:val="20"/>
        </w:rPr>
        <w:t xml:space="preserve">, </w:t>
      </w:r>
      <w:r w:rsidRPr="004C622E">
        <w:rPr>
          <w:rFonts w:ascii="Calibri" w:hAnsi="Calibri" w:cs="Calibri"/>
          <w:sz w:val="20"/>
          <w:szCs w:val="20"/>
        </w:rPr>
        <w:t xml:space="preserve">die nu zijn afgerond en waarbij uitstekende </w:t>
      </w:r>
      <w:r w:rsidR="00FC6910">
        <w:rPr>
          <w:rFonts w:ascii="Calibri" w:hAnsi="Calibri" w:cs="Calibri"/>
          <w:sz w:val="20"/>
          <w:szCs w:val="20"/>
        </w:rPr>
        <w:t>resultaten</w:t>
      </w:r>
      <w:r w:rsidR="00FC6910" w:rsidRPr="004C622E">
        <w:rPr>
          <w:rFonts w:ascii="Calibri" w:hAnsi="Calibri" w:cs="Calibri"/>
          <w:sz w:val="20"/>
          <w:szCs w:val="20"/>
        </w:rPr>
        <w:t xml:space="preserve"> </w:t>
      </w:r>
      <w:r w:rsidRPr="004C622E">
        <w:rPr>
          <w:rFonts w:ascii="Calibri" w:hAnsi="Calibri" w:cs="Calibri"/>
          <w:sz w:val="20"/>
          <w:szCs w:val="20"/>
        </w:rPr>
        <w:t xml:space="preserve">zijn genoteerd. </w:t>
      </w:r>
      <w:r w:rsidR="00FC6910" w:rsidRPr="001A6642">
        <w:rPr>
          <w:rFonts w:ascii="Calibri" w:hAnsi="Calibri" w:cs="Calibri"/>
          <w:i/>
          <w:iCs/>
          <w:sz w:val="20"/>
          <w:szCs w:val="20"/>
        </w:rPr>
        <w:t xml:space="preserve">‘Onze ultrasnelle PCR test heeft een gelijkaardige performantie </w:t>
      </w:r>
      <w:r w:rsidR="00545475">
        <w:rPr>
          <w:rFonts w:ascii="Calibri" w:hAnsi="Calibri" w:cs="Calibri"/>
          <w:i/>
          <w:iCs/>
          <w:sz w:val="20"/>
          <w:szCs w:val="20"/>
        </w:rPr>
        <w:t>als</w:t>
      </w:r>
      <w:r w:rsidR="00FC6910" w:rsidRPr="001A6642">
        <w:rPr>
          <w:rFonts w:ascii="Calibri" w:hAnsi="Calibri" w:cs="Calibri"/>
          <w:i/>
          <w:iCs/>
          <w:sz w:val="20"/>
          <w:szCs w:val="20"/>
        </w:rPr>
        <w:t xml:space="preserve"> die van een klassieke PCR die typisch in een centraal labo uitgevoerd wordt en waarbij het dus wel eventjes wachten is op een testresultaat</w:t>
      </w:r>
      <w:r w:rsidR="0080610E">
        <w:rPr>
          <w:rFonts w:ascii="Calibri" w:hAnsi="Calibri" w:cs="Calibri"/>
          <w:i/>
          <w:iCs/>
          <w:sz w:val="20"/>
          <w:szCs w:val="20"/>
        </w:rPr>
        <w:t>. Door</w:t>
      </w:r>
      <w:r w:rsidR="0080610E" w:rsidRPr="001A6642">
        <w:rPr>
          <w:rFonts w:ascii="Calibri" w:hAnsi="Calibri" w:cs="Calibri"/>
          <w:i/>
          <w:iCs/>
          <w:sz w:val="20"/>
          <w:szCs w:val="20"/>
        </w:rPr>
        <w:t xml:space="preserve"> een dergelijke snelle en accurate PCR te kunnen aanbieden</w:t>
      </w:r>
      <w:r w:rsidR="0080610E">
        <w:rPr>
          <w:rFonts w:ascii="Calibri" w:hAnsi="Calibri" w:cs="Calibri"/>
          <w:i/>
          <w:iCs/>
          <w:sz w:val="20"/>
          <w:szCs w:val="20"/>
        </w:rPr>
        <w:t>,</w:t>
      </w:r>
      <w:r w:rsidR="0080610E" w:rsidRPr="001A6642">
        <w:rPr>
          <w:rFonts w:ascii="Calibri" w:hAnsi="Calibri" w:cs="Calibri"/>
          <w:i/>
          <w:iCs/>
          <w:sz w:val="20"/>
          <w:szCs w:val="20"/>
        </w:rPr>
        <w:t xml:space="preserve"> zullen we een grote bijdrage kunnen leveren aan de vereenvoudiging van het test</w:t>
      </w:r>
      <w:r w:rsidR="0080610E">
        <w:rPr>
          <w:rFonts w:ascii="Calibri" w:hAnsi="Calibri" w:cs="Calibri"/>
          <w:i/>
          <w:iCs/>
          <w:sz w:val="20"/>
          <w:szCs w:val="20"/>
        </w:rPr>
        <w:t xml:space="preserve"> protocol</w:t>
      </w:r>
      <w:r w:rsidR="0080610E" w:rsidRPr="001A6642">
        <w:rPr>
          <w:rFonts w:ascii="Calibri" w:hAnsi="Calibri" w:cs="Calibri"/>
          <w:i/>
          <w:iCs/>
          <w:sz w:val="20"/>
          <w:szCs w:val="20"/>
        </w:rPr>
        <w:t xml:space="preserve"> voor reizen, evenementen etc.</w:t>
      </w:r>
      <w:r w:rsidR="00FC6910" w:rsidRPr="001A6642">
        <w:rPr>
          <w:rFonts w:ascii="Calibri" w:hAnsi="Calibri" w:cs="Calibri"/>
          <w:i/>
          <w:iCs/>
          <w:sz w:val="20"/>
          <w:szCs w:val="20"/>
        </w:rPr>
        <w:t>’</w:t>
      </w:r>
      <w:r w:rsidR="0080610E">
        <w:rPr>
          <w:rFonts w:ascii="Calibri" w:hAnsi="Calibri" w:cs="Calibri"/>
          <w:sz w:val="20"/>
          <w:szCs w:val="20"/>
        </w:rPr>
        <w:t>.</w:t>
      </w:r>
      <w:r w:rsidR="00FC6910">
        <w:rPr>
          <w:rFonts w:ascii="Calibri" w:hAnsi="Calibri" w:cs="Calibri"/>
          <w:sz w:val="20"/>
          <w:szCs w:val="20"/>
        </w:rPr>
        <w:t xml:space="preserve"> Katleen Verleysen, CEO miDiagnostics.</w:t>
      </w:r>
    </w:p>
    <w:p w14:paraId="17FD1EAC" w14:textId="648E679A" w:rsidR="00AE735E" w:rsidRPr="004C622E" w:rsidRDefault="00AE735E" w:rsidP="00FE3B5D">
      <w:pPr>
        <w:jc w:val="both"/>
        <w:rPr>
          <w:rFonts w:ascii="Calibri" w:hAnsi="Calibri" w:cs="Calibri"/>
          <w:sz w:val="20"/>
          <w:szCs w:val="20"/>
        </w:rPr>
      </w:pPr>
    </w:p>
    <w:p w14:paraId="49E6F752" w14:textId="21E819C9" w:rsidR="00AE735E" w:rsidRPr="004C622E" w:rsidRDefault="00AE735E" w:rsidP="00FE3B5D">
      <w:pPr>
        <w:jc w:val="both"/>
        <w:rPr>
          <w:rFonts w:ascii="Calibri" w:hAnsi="Calibri" w:cs="Calibri"/>
          <w:b/>
          <w:bCs/>
          <w:sz w:val="20"/>
          <w:szCs w:val="20"/>
        </w:rPr>
      </w:pPr>
      <w:r w:rsidRPr="004C622E">
        <w:rPr>
          <w:rFonts w:ascii="Calibri" w:hAnsi="Calibri" w:cs="Calibri"/>
          <w:b/>
          <w:bCs/>
          <w:sz w:val="20"/>
          <w:szCs w:val="20"/>
        </w:rPr>
        <w:t>Van research</w:t>
      </w:r>
      <w:r w:rsidR="00545475">
        <w:rPr>
          <w:rFonts w:ascii="Calibri" w:hAnsi="Calibri" w:cs="Calibri"/>
          <w:b/>
          <w:bCs/>
          <w:sz w:val="20"/>
          <w:szCs w:val="20"/>
        </w:rPr>
        <w:t xml:space="preserve"> organisatie</w:t>
      </w:r>
      <w:r w:rsidR="00545475" w:rsidRPr="004C622E">
        <w:rPr>
          <w:rFonts w:ascii="Calibri" w:hAnsi="Calibri" w:cs="Calibri"/>
          <w:b/>
          <w:bCs/>
          <w:sz w:val="20"/>
          <w:szCs w:val="20"/>
        </w:rPr>
        <w:t xml:space="preserve"> </w:t>
      </w:r>
      <w:r w:rsidR="00545475">
        <w:rPr>
          <w:rFonts w:ascii="Calibri" w:hAnsi="Calibri" w:cs="Calibri"/>
          <w:b/>
          <w:bCs/>
          <w:sz w:val="20"/>
          <w:szCs w:val="20"/>
        </w:rPr>
        <w:t>naar</w:t>
      </w:r>
      <w:r w:rsidR="00545475" w:rsidRPr="004C622E">
        <w:rPr>
          <w:rFonts w:ascii="Calibri" w:hAnsi="Calibri" w:cs="Calibri"/>
          <w:b/>
          <w:bCs/>
          <w:sz w:val="20"/>
          <w:szCs w:val="20"/>
        </w:rPr>
        <w:t xml:space="preserve"> </w:t>
      </w:r>
      <w:r w:rsidR="00F1746D">
        <w:rPr>
          <w:rFonts w:ascii="Calibri" w:hAnsi="Calibri" w:cs="Calibri"/>
          <w:b/>
          <w:bCs/>
          <w:sz w:val="20"/>
          <w:szCs w:val="20"/>
        </w:rPr>
        <w:t>commercieel bedrijf</w:t>
      </w:r>
    </w:p>
    <w:p w14:paraId="462964D9" w14:textId="4C917365" w:rsidR="00AE735E" w:rsidRPr="004C622E" w:rsidRDefault="00AE735E" w:rsidP="00FE3B5D">
      <w:pPr>
        <w:jc w:val="both"/>
        <w:rPr>
          <w:rFonts w:ascii="Calibri" w:hAnsi="Calibri" w:cs="Calibri"/>
          <w:sz w:val="20"/>
          <w:szCs w:val="20"/>
        </w:rPr>
      </w:pPr>
      <w:r w:rsidRPr="004C622E">
        <w:rPr>
          <w:rFonts w:ascii="Calibri" w:hAnsi="Calibri" w:cs="Calibri"/>
          <w:sz w:val="20"/>
          <w:szCs w:val="20"/>
        </w:rPr>
        <w:t xml:space="preserve">miDiagnostics versterkt </w:t>
      </w:r>
      <w:r w:rsidR="007E0B86" w:rsidRPr="004C622E">
        <w:rPr>
          <w:rFonts w:ascii="Calibri" w:hAnsi="Calibri" w:cs="Calibri"/>
          <w:sz w:val="20"/>
          <w:szCs w:val="20"/>
        </w:rPr>
        <w:t xml:space="preserve">haar </w:t>
      </w:r>
      <w:r w:rsidRPr="004C622E">
        <w:rPr>
          <w:rFonts w:ascii="Calibri" w:hAnsi="Calibri" w:cs="Calibri"/>
          <w:sz w:val="20"/>
          <w:szCs w:val="20"/>
        </w:rPr>
        <w:t xml:space="preserve">kapitaalbasis en </w:t>
      </w:r>
      <w:r w:rsidR="007E0B86" w:rsidRPr="004C622E">
        <w:rPr>
          <w:rFonts w:ascii="Calibri" w:hAnsi="Calibri" w:cs="Calibri"/>
          <w:sz w:val="20"/>
          <w:szCs w:val="20"/>
        </w:rPr>
        <w:t xml:space="preserve">de </w:t>
      </w:r>
      <w:r w:rsidRPr="004C622E">
        <w:rPr>
          <w:rFonts w:ascii="Calibri" w:hAnsi="Calibri" w:cs="Calibri"/>
          <w:sz w:val="20"/>
          <w:szCs w:val="20"/>
        </w:rPr>
        <w:t>raad van bestuur om het bedrijf klaar te maken voor de volgende grote stap, namelijk d</w:t>
      </w:r>
      <w:r w:rsidR="007E0B86" w:rsidRPr="004C622E">
        <w:rPr>
          <w:rFonts w:ascii="Calibri" w:hAnsi="Calibri" w:cs="Calibri"/>
          <w:sz w:val="20"/>
          <w:szCs w:val="20"/>
        </w:rPr>
        <w:t>ie van een R&amp;D-bedrijf naar een commercieel productiebedrijf.</w:t>
      </w:r>
    </w:p>
    <w:p w14:paraId="0304D179" w14:textId="20EBE3DD" w:rsidR="007E0B86" w:rsidRPr="004C622E" w:rsidRDefault="007E0B86" w:rsidP="00FE3B5D">
      <w:pPr>
        <w:jc w:val="both"/>
        <w:rPr>
          <w:rFonts w:ascii="Calibri" w:hAnsi="Calibri" w:cs="Calibri"/>
          <w:sz w:val="20"/>
          <w:szCs w:val="20"/>
        </w:rPr>
      </w:pPr>
    </w:p>
    <w:p w14:paraId="1491520E" w14:textId="058491DD" w:rsidR="007E0B86" w:rsidRDefault="007E0B86" w:rsidP="00FE3B5D">
      <w:pPr>
        <w:jc w:val="both"/>
        <w:rPr>
          <w:rFonts w:ascii="Calibri" w:hAnsi="Calibri" w:cs="Calibri"/>
          <w:sz w:val="20"/>
          <w:szCs w:val="20"/>
        </w:rPr>
      </w:pPr>
      <w:r w:rsidRPr="004C622E">
        <w:rPr>
          <w:rFonts w:ascii="Calibri" w:hAnsi="Calibri" w:cs="Calibri"/>
          <w:sz w:val="20"/>
          <w:szCs w:val="20"/>
        </w:rPr>
        <w:t xml:space="preserve">In die optiek is er </w:t>
      </w:r>
      <w:r w:rsidR="0080610E">
        <w:rPr>
          <w:rFonts w:ascii="Calibri" w:hAnsi="Calibri" w:cs="Calibri"/>
          <w:sz w:val="20"/>
          <w:szCs w:val="20"/>
        </w:rPr>
        <w:t xml:space="preserve">nog extra </w:t>
      </w:r>
      <w:r w:rsidRPr="004C622E">
        <w:rPr>
          <w:rFonts w:ascii="Calibri" w:hAnsi="Calibri" w:cs="Calibri"/>
          <w:sz w:val="20"/>
          <w:szCs w:val="20"/>
        </w:rPr>
        <w:t>kapitaa</w:t>
      </w:r>
      <w:r w:rsidR="0080610E">
        <w:rPr>
          <w:rFonts w:ascii="Calibri" w:hAnsi="Calibri" w:cs="Calibri"/>
          <w:sz w:val="20"/>
          <w:szCs w:val="20"/>
        </w:rPr>
        <w:t xml:space="preserve">l </w:t>
      </w:r>
      <w:r w:rsidRPr="004C622E">
        <w:rPr>
          <w:rFonts w:ascii="Calibri" w:hAnsi="Calibri" w:cs="Calibri"/>
          <w:sz w:val="20"/>
          <w:szCs w:val="20"/>
        </w:rPr>
        <w:t>van 12 miljoen euro</w:t>
      </w:r>
      <w:r w:rsidR="0080610E">
        <w:rPr>
          <w:rFonts w:ascii="Calibri" w:hAnsi="Calibri" w:cs="Calibri"/>
          <w:sz w:val="20"/>
          <w:szCs w:val="20"/>
        </w:rPr>
        <w:t xml:space="preserve"> opgehaald</w:t>
      </w:r>
      <w:r w:rsidR="002C4337">
        <w:rPr>
          <w:rFonts w:ascii="Calibri" w:hAnsi="Calibri" w:cs="Calibri"/>
          <w:sz w:val="20"/>
          <w:szCs w:val="20"/>
        </w:rPr>
        <w:t xml:space="preserve"> bij een consortium van nieuwe investeerders onder leiding van Smile Invest</w:t>
      </w:r>
      <w:r w:rsidR="00C773B4">
        <w:rPr>
          <w:rFonts w:ascii="Calibri" w:hAnsi="Calibri" w:cs="Calibri"/>
          <w:sz w:val="20"/>
          <w:szCs w:val="20"/>
        </w:rPr>
        <w:t>. Hiermee wordt de kapitaalronde, die een eerste closing had op 38 miljoen in april</w:t>
      </w:r>
      <w:r w:rsidR="002C4337">
        <w:rPr>
          <w:rFonts w:ascii="Calibri" w:hAnsi="Calibri" w:cs="Calibri"/>
          <w:sz w:val="20"/>
          <w:szCs w:val="20"/>
        </w:rPr>
        <w:t xml:space="preserve"> en opgehaald bij de bestaande investeerders</w:t>
      </w:r>
      <w:r w:rsidR="00C773B4">
        <w:rPr>
          <w:rFonts w:ascii="Calibri" w:hAnsi="Calibri" w:cs="Calibri"/>
          <w:sz w:val="20"/>
          <w:szCs w:val="20"/>
        </w:rPr>
        <w:t>, nu afgesloten op 50 miljoen euro.</w:t>
      </w:r>
      <w:r w:rsidRPr="004C622E">
        <w:rPr>
          <w:rFonts w:ascii="Calibri" w:hAnsi="Calibri" w:cs="Calibri"/>
          <w:sz w:val="20"/>
          <w:szCs w:val="20"/>
        </w:rPr>
        <w:t xml:space="preserve"> </w:t>
      </w:r>
      <w:r w:rsidR="000239D4">
        <w:rPr>
          <w:rFonts w:ascii="Calibri" w:hAnsi="Calibri" w:cs="Calibri"/>
          <w:sz w:val="20"/>
          <w:szCs w:val="20"/>
        </w:rPr>
        <w:t xml:space="preserve">Daarnaast </w:t>
      </w:r>
      <w:r w:rsidR="00C773B4">
        <w:rPr>
          <w:rFonts w:ascii="Calibri" w:hAnsi="Calibri" w:cs="Calibri"/>
          <w:sz w:val="20"/>
          <w:szCs w:val="20"/>
        </w:rPr>
        <w:t>wordt het contract met de EIB voor 20 miljoen gefinaliseerd</w:t>
      </w:r>
      <w:r w:rsidR="0080610E">
        <w:rPr>
          <w:rFonts w:ascii="Calibri" w:hAnsi="Calibri" w:cs="Calibri"/>
          <w:sz w:val="20"/>
          <w:szCs w:val="20"/>
        </w:rPr>
        <w:t xml:space="preserve">. </w:t>
      </w:r>
      <w:r w:rsidR="00C773B4">
        <w:rPr>
          <w:rFonts w:ascii="Calibri" w:hAnsi="Calibri" w:cs="Calibri"/>
          <w:sz w:val="20"/>
          <w:szCs w:val="20"/>
        </w:rPr>
        <w:t xml:space="preserve">Deze belangrijke </w:t>
      </w:r>
      <w:r w:rsidR="00A839C2">
        <w:rPr>
          <w:rFonts w:ascii="Calibri" w:hAnsi="Calibri" w:cs="Calibri"/>
          <w:sz w:val="20"/>
          <w:szCs w:val="20"/>
        </w:rPr>
        <w:t>kapitaalinjectie</w:t>
      </w:r>
      <w:r w:rsidR="00C773B4">
        <w:rPr>
          <w:rFonts w:ascii="Calibri" w:hAnsi="Calibri" w:cs="Calibri"/>
          <w:sz w:val="20"/>
          <w:szCs w:val="20"/>
        </w:rPr>
        <w:t xml:space="preserve"> in 2021 van </w:t>
      </w:r>
      <w:r w:rsidR="000239D4">
        <w:rPr>
          <w:rFonts w:ascii="Calibri" w:hAnsi="Calibri" w:cs="Calibri"/>
          <w:sz w:val="20"/>
          <w:szCs w:val="20"/>
        </w:rPr>
        <w:t xml:space="preserve">in totaal </w:t>
      </w:r>
      <w:r w:rsidR="00C773B4">
        <w:rPr>
          <w:rFonts w:ascii="Calibri" w:hAnsi="Calibri" w:cs="Calibri"/>
          <w:sz w:val="20"/>
          <w:szCs w:val="20"/>
        </w:rPr>
        <w:t>70 miljoen euro</w:t>
      </w:r>
      <w:r w:rsidR="00F1746D">
        <w:rPr>
          <w:rFonts w:ascii="Calibri" w:hAnsi="Calibri" w:cs="Calibri"/>
          <w:sz w:val="20"/>
          <w:szCs w:val="20"/>
        </w:rPr>
        <w:t xml:space="preserve"> aan extra financiële middelen die in 2021 opgehaald zijn</w:t>
      </w:r>
      <w:r w:rsidR="00C773B4">
        <w:rPr>
          <w:rFonts w:ascii="Calibri" w:hAnsi="Calibri" w:cs="Calibri"/>
          <w:sz w:val="20"/>
          <w:szCs w:val="20"/>
        </w:rPr>
        <w:t xml:space="preserve">, </w:t>
      </w:r>
      <w:r w:rsidR="00F1746D">
        <w:rPr>
          <w:rFonts w:ascii="Calibri" w:hAnsi="Calibri" w:cs="Calibri"/>
          <w:sz w:val="20"/>
          <w:szCs w:val="20"/>
        </w:rPr>
        <w:t xml:space="preserve">komen </w:t>
      </w:r>
      <w:r w:rsidR="00C773B4">
        <w:rPr>
          <w:rFonts w:ascii="Calibri" w:hAnsi="Calibri" w:cs="Calibri"/>
          <w:sz w:val="20"/>
          <w:szCs w:val="20"/>
        </w:rPr>
        <w:t xml:space="preserve">bovenop de 80 miljoen </w:t>
      </w:r>
      <w:r w:rsidR="00F1746D">
        <w:rPr>
          <w:rFonts w:ascii="Calibri" w:hAnsi="Calibri" w:cs="Calibri"/>
          <w:sz w:val="20"/>
          <w:szCs w:val="20"/>
        </w:rPr>
        <w:t xml:space="preserve">euro </w:t>
      </w:r>
      <w:r w:rsidR="00C773B4">
        <w:rPr>
          <w:rFonts w:ascii="Calibri" w:hAnsi="Calibri" w:cs="Calibri"/>
          <w:sz w:val="20"/>
          <w:szCs w:val="20"/>
        </w:rPr>
        <w:t>die het bedrijf sinds 2015 had opgehaald</w:t>
      </w:r>
      <w:r w:rsidR="00F1746D">
        <w:rPr>
          <w:rFonts w:ascii="Calibri" w:hAnsi="Calibri" w:cs="Calibri"/>
          <w:sz w:val="20"/>
          <w:szCs w:val="20"/>
        </w:rPr>
        <w:t>. Deze zeer omvangrijke extra financiering</w:t>
      </w:r>
      <w:r w:rsidR="00C773B4">
        <w:rPr>
          <w:rFonts w:ascii="Calibri" w:hAnsi="Calibri" w:cs="Calibri"/>
          <w:sz w:val="20"/>
          <w:szCs w:val="20"/>
        </w:rPr>
        <w:t xml:space="preserve"> zal </w:t>
      </w:r>
      <w:r w:rsidR="000239D4">
        <w:rPr>
          <w:rFonts w:ascii="Calibri" w:hAnsi="Calibri" w:cs="Calibri"/>
          <w:sz w:val="20"/>
          <w:szCs w:val="20"/>
        </w:rPr>
        <w:t>miDiagnostics</w:t>
      </w:r>
      <w:r w:rsidR="00C773B4">
        <w:rPr>
          <w:rFonts w:ascii="Calibri" w:hAnsi="Calibri" w:cs="Calibri"/>
          <w:sz w:val="20"/>
          <w:szCs w:val="20"/>
        </w:rPr>
        <w:t xml:space="preserve"> toelaten om succesvol haar eerste producten op de markt te brengen. </w:t>
      </w:r>
      <w:r w:rsidR="000239D4">
        <w:rPr>
          <w:rFonts w:ascii="Calibri" w:hAnsi="Calibri" w:cs="Calibri"/>
          <w:sz w:val="20"/>
          <w:szCs w:val="20"/>
        </w:rPr>
        <w:t>Het bedrijf</w:t>
      </w:r>
      <w:r w:rsidR="00930052" w:rsidRPr="004C622E">
        <w:rPr>
          <w:rFonts w:ascii="Calibri" w:hAnsi="Calibri" w:cs="Calibri"/>
          <w:sz w:val="20"/>
          <w:szCs w:val="20"/>
        </w:rPr>
        <w:t xml:space="preserve"> blijft hiermee in handen van Vlaamse ondernemers</w:t>
      </w:r>
      <w:r w:rsidR="00F77212" w:rsidRPr="004C622E">
        <w:rPr>
          <w:rFonts w:ascii="Calibri" w:hAnsi="Calibri" w:cs="Calibri"/>
          <w:sz w:val="20"/>
          <w:szCs w:val="20"/>
        </w:rPr>
        <w:t>-investeerders wat best wel uitzonderlijk is</w:t>
      </w:r>
      <w:r w:rsidR="00545475">
        <w:rPr>
          <w:rFonts w:ascii="Calibri" w:hAnsi="Calibri" w:cs="Calibri"/>
          <w:sz w:val="20"/>
          <w:szCs w:val="20"/>
        </w:rPr>
        <w:t xml:space="preserve">, gezien de grootteorde van de </w:t>
      </w:r>
      <w:r w:rsidR="00F1746D">
        <w:rPr>
          <w:rFonts w:ascii="Calibri" w:hAnsi="Calibri" w:cs="Calibri"/>
          <w:sz w:val="20"/>
          <w:szCs w:val="20"/>
        </w:rPr>
        <w:t xml:space="preserve">totale </w:t>
      </w:r>
      <w:r w:rsidR="00545475">
        <w:rPr>
          <w:rFonts w:ascii="Calibri" w:hAnsi="Calibri" w:cs="Calibri"/>
          <w:sz w:val="20"/>
          <w:szCs w:val="20"/>
        </w:rPr>
        <w:t>investering</w:t>
      </w:r>
      <w:r w:rsidR="00F1746D">
        <w:rPr>
          <w:rFonts w:ascii="Calibri" w:hAnsi="Calibri" w:cs="Calibri"/>
          <w:sz w:val="20"/>
          <w:szCs w:val="20"/>
        </w:rPr>
        <w:t>en</w:t>
      </w:r>
      <w:r w:rsidR="00F77212" w:rsidRPr="004C622E">
        <w:rPr>
          <w:rFonts w:ascii="Calibri" w:hAnsi="Calibri" w:cs="Calibri"/>
          <w:sz w:val="20"/>
          <w:szCs w:val="20"/>
        </w:rPr>
        <w:t xml:space="preserve">. </w:t>
      </w:r>
    </w:p>
    <w:p w14:paraId="5C9ABFAB" w14:textId="77777777" w:rsidR="00C773B4" w:rsidRPr="004C622E" w:rsidRDefault="00C773B4" w:rsidP="00FE3B5D">
      <w:pPr>
        <w:jc w:val="both"/>
        <w:rPr>
          <w:rFonts w:ascii="Calibri" w:hAnsi="Calibri" w:cs="Calibri"/>
          <w:sz w:val="20"/>
          <w:szCs w:val="20"/>
        </w:rPr>
      </w:pPr>
    </w:p>
    <w:p w14:paraId="6DF4A0AE" w14:textId="5CC51990" w:rsidR="007E0B86" w:rsidRPr="004C622E" w:rsidRDefault="007E0B86" w:rsidP="00FE3B5D">
      <w:pPr>
        <w:jc w:val="both"/>
        <w:rPr>
          <w:rFonts w:ascii="Calibri" w:hAnsi="Calibri" w:cs="Calibri"/>
          <w:sz w:val="20"/>
          <w:szCs w:val="20"/>
        </w:rPr>
      </w:pPr>
    </w:p>
    <w:p w14:paraId="21E88AAD" w14:textId="2CF1B9C0" w:rsidR="00944196" w:rsidRPr="001A6642" w:rsidRDefault="00944196" w:rsidP="00FE3B5D">
      <w:pPr>
        <w:jc w:val="both"/>
        <w:rPr>
          <w:i/>
          <w:iCs/>
          <w:sz w:val="20"/>
          <w:szCs w:val="20"/>
        </w:rPr>
      </w:pPr>
      <w:r w:rsidRPr="001A6642">
        <w:rPr>
          <w:rFonts w:ascii="Calibri" w:hAnsi="Calibri" w:cs="Calibri"/>
          <w:color w:val="000000"/>
          <w:sz w:val="20"/>
          <w:szCs w:val="20"/>
        </w:rPr>
        <w:t>Dr. Ir. Urbain Vandeurzen, voorzitter van de Raad van Bestuur bij m</w:t>
      </w:r>
      <w:r w:rsidR="002C4337">
        <w:rPr>
          <w:rFonts w:ascii="Calibri" w:hAnsi="Calibri" w:cs="Calibri"/>
          <w:color w:val="000000"/>
          <w:sz w:val="20"/>
          <w:szCs w:val="20"/>
        </w:rPr>
        <w:t>i</w:t>
      </w:r>
      <w:r w:rsidRPr="001A6642">
        <w:rPr>
          <w:rFonts w:ascii="Calibri" w:hAnsi="Calibri" w:cs="Calibri"/>
          <w:color w:val="000000"/>
          <w:sz w:val="20"/>
          <w:szCs w:val="20"/>
        </w:rPr>
        <w:t xml:space="preserve">Diagnostics, licht toe: </w:t>
      </w:r>
      <w:r w:rsidRPr="001A6642">
        <w:rPr>
          <w:rFonts w:ascii="Calibri" w:hAnsi="Calibri" w:cs="Calibri"/>
          <w:i/>
          <w:iCs/>
          <w:color w:val="000000"/>
          <w:sz w:val="20"/>
          <w:szCs w:val="20"/>
        </w:rPr>
        <w:t>“m</w:t>
      </w:r>
      <w:r w:rsidR="00F1746D">
        <w:rPr>
          <w:rFonts w:ascii="Calibri" w:hAnsi="Calibri" w:cs="Calibri"/>
          <w:i/>
          <w:iCs/>
          <w:color w:val="000000"/>
          <w:sz w:val="20"/>
          <w:szCs w:val="20"/>
        </w:rPr>
        <w:t>i</w:t>
      </w:r>
      <w:r w:rsidRPr="001A6642">
        <w:rPr>
          <w:rFonts w:ascii="Calibri" w:hAnsi="Calibri" w:cs="Calibri"/>
          <w:i/>
          <w:iCs/>
          <w:color w:val="000000"/>
          <w:sz w:val="20"/>
          <w:szCs w:val="20"/>
        </w:rPr>
        <w:t xml:space="preserve">Diagnostics heeft </w:t>
      </w:r>
      <w:r w:rsidR="00F1746D">
        <w:rPr>
          <w:rFonts w:ascii="Calibri" w:hAnsi="Calibri" w:cs="Calibri"/>
          <w:i/>
          <w:iCs/>
          <w:color w:val="000000"/>
          <w:sz w:val="20"/>
          <w:szCs w:val="20"/>
        </w:rPr>
        <w:t xml:space="preserve">nu </w:t>
      </w:r>
      <w:r w:rsidRPr="001A6642">
        <w:rPr>
          <w:rFonts w:ascii="Calibri" w:hAnsi="Calibri" w:cs="Calibri"/>
          <w:i/>
          <w:iCs/>
          <w:color w:val="000000"/>
          <w:sz w:val="20"/>
          <w:szCs w:val="20"/>
        </w:rPr>
        <w:t>alle troeven om een wereldspeler te worden in diagnostie</w:t>
      </w:r>
      <w:r w:rsidR="00DF0EDF">
        <w:rPr>
          <w:rFonts w:ascii="Calibri" w:hAnsi="Calibri" w:cs="Calibri"/>
          <w:i/>
          <w:iCs/>
          <w:color w:val="000000"/>
          <w:sz w:val="20"/>
          <w:szCs w:val="20"/>
        </w:rPr>
        <w:t>k</w:t>
      </w:r>
      <w:r w:rsidRPr="001A6642">
        <w:rPr>
          <w:rFonts w:ascii="Calibri" w:hAnsi="Calibri" w:cs="Calibri"/>
          <w:i/>
          <w:iCs/>
          <w:color w:val="000000"/>
          <w:sz w:val="20"/>
          <w:szCs w:val="20"/>
        </w:rPr>
        <w:t xml:space="preserve">: </w:t>
      </w:r>
      <w:r w:rsidR="00545475">
        <w:rPr>
          <w:rFonts w:ascii="Calibri" w:hAnsi="Calibri" w:cs="Calibri"/>
          <w:i/>
          <w:iCs/>
          <w:color w:val="000000"/>
          <w:sz w:val="20"/>
          <w:szCs w:val="20"/>
        </w:rPr>
        <w:t xml:space="preserve">de </w:t>
      </w:r>
      <w:r w:rsidRPr="001A6642">
        <w:rPr>
          <w:rFonts w:ascii="Calibri" w:hAnsi="Calibri" w:cs="Calibri"/>
          <w:i/>
          <w:iCs/>
          <w:color w:val="000000"/>
          <w:sz w:val="20"/>
          <w:szCs w:val="20"/>
        </w:rPr>
        <w:t>disruptieve technologie</w:t>
      </w:r>
      <w:r w:rsidR="00F1746D">
        <w:rPr>
          <w:rFonts w:ascii="Calibri" w:hAnsi="Calibri" w:cs="Calibri"/>
          <w:i/>
          <w:iCs/>
          <w:color w:val="000000"/>
          <w:sz w:val="20"/>
          <w:szCs w:val="20"/>
        </w:rPr>
        <w:t xml:space="preserve"> van de top onderzoeksinstellingen imec en Johns Hopkins</w:t>
      </w:r>
      <w:r w:rsidR="00545475">
        <w:rPr>
          <w:rFonts w:ascii="Calibri" w:hAnsi="Calibri" w:cs="Calibri"/>
          <w:i/>
          <w:iCs/>
          <w:color w:val="000000"/>
          <w:sz w:val="20"/>
          <w:szCs w:val="20"/>
        </w:rPr>
        <w:t xml:space="preserve"> én</w:t>
      </w:r>
      <w:r w:rsidRPr="001A6642">
        <w:rPr>
          <w:rFonts w:ascii="Calibri" w:hAnsi="Calibri" w:cs="Calibri"/>
          <w:i/>
          <w:iCs/>
          <w:color w:val="000000"/>
          <w:sz w:val="20"/>
          <w:szCs w:val="20"/>
        </w:rPr>
        <w:t xml:space="preserve"> de competentie om </w:t>
      </w:r>
      <w:r w:rsidR="00545475">
        <w:rPr>
          <w:rFonts w:ascii="Calibri" w:hAnsi="Calibri" w:cs="Calibri"/>
          <w:i/>
          <w:iCs/>
          <w:color w:val="000000"/>
          <w:sz w:val="20"/>
          <w:szCs w:val="20"/>
        </w:rPr>
        <w:t xml:space="preserve">die </w:t>
      </w:r>
      <w:r w:rsidRPr="001A6642">
        <w:rPr>
          <w:rFonts w:ascii="Calibri" w:hAnsi="Calibri" w:cs="Calibri"/>
          <w:i/>
          <w:iCs/>
          <w:color w:val="000000"/>
          <w:sz w:val="20"/>
          <w:szCs w:val="20"/>
        </w:rPr>
        <w:t>technologie om te zetten in massaal produceerbare producten die ‘best of class’ zijn en een revolutie betekenen voor POC</w:t>
      </w:r>
      <w:r w:rsidR="00F1746D">
        <w:rPr>
          <w:rFonts w:ascii="Calibri" w:hAnsi="Calibri" w:cs="Calibri"/>
          <w:i/>
          <w:iCs/>
          <w:color w:val="000000"/>
          <w:sz w:val="20"/>
          <w:szCs w:val="20"/>
        </w:rPr>
        <w:t xml:space="preserve"> diagnostiek</w:t>
      </w:r>
      <w:r w:rsidRPr="001A6642">
        <w:rPr>
          <w:rFonts w:ascii="Calibri" w:hAnsi="Calibri" w:cs="Calibri"/>
          <w:i/>
          <w:iCs/>
          <w:color w:val="000000"/>
          <w:sz w:val="20"/>
          <w:szCs w:val="20"/>
        </w:rPr>
        <w:t xml:space="preserve">. Maar daarvoor </w:t>
      </w:r>
      <w:r w:rsidR="00545475">
        <w:rPr>
          <w:rFonts w:ascii="Calibri" w:hAnsi="Calibri" w:cs="Calibri"/>
          <w:i/>
          <w:iCs/>
          <w:color w:val="000000"/>
          <w:sz w:val="20"/>
          <w:szCs w:val="20"/>
        </w:rPr>
        <w:t xml:space="preserve">bouwen we </w:t>
      </w:r>
      <w:r w:rsidRPr="001A6642">
        <w:rPr>
          <w:rFonts w:ascii="Calibri" w:hAnsi="Calibri" w:cs="Calibri"/>
          <w:i/>
          <w:iCs/>
          <w:color w:val="000000"/>
          <w:sz w:val="20"/>
          <w:szCs w:val="20"/>
        </w:rPr>
        <w:t>ook een versterkt team ui</w:t>
      </w:r>
      <w:r w:rsidR="00545475">
        <w:rPr>
          <w:rFonts w:ascii="Calibri" w:hAnsi="Calibri" w:cs="Calibri"/>
          <w:i/>
          <w:iCs/>
          <w:color w:val="000000"/>
          <w:sz w:val="20"/>
          <w:szCs w:val="20"/>
        </w:rPr>
        <w:t>t</w:t>
      </w:r>
      <w:r w:rsidRPr="001A6642">
        <w:rPr>
          <w:rFonts w:ascii="Calibri" w:hAnsi="Calibri" w:cs="Calibri"/>
          <w:i/>
          <w:iCs/>
          <w:color w:val="000000"/>
          <w:sz w:val="20"/>
          <w:szCs w:val="20"/>
        </w:rPr>
        <w:t xml:space="preserve">, zowel op vlak van management als </w:t>
      </w:r>
      <w:r w:rsidR="00545475">
        <w:rPr>
          <w:rFonts w:ascii="Calibri" w:hAnsi="Calibri" w:cs="Calibri"/>
          <w:i/>
          <w:iCs/>
          <w:color w:val="000000"/>
          <w:sz w:val="20"/>
          <w:szCs w:val="20"/>
        </w:rPr>
        <w:t xml:space="preserve">in </w:t>
      </w:r>
      <w:r w:rsidR="00DF0EDF">
        <w:rPr>
          <w:rFonts w:ascii="Calibri" w:hAnsi="Calibri" w:cs="Calibri"/>
          <w:i/>
          <w:iCs/>
          <w:color w:val="000000"/>
          <w:sz w:val="20"/>
          <w:szCs w:val="20"/>
        </w:rPr>
        <w:t xml:space="preserve">de </w:t>
      </w:r>
      <w:r w:rsidRPr="001A6642">
        <w:rPr>
          <w:rFonts w:ascii="Calibri" w:hAnsi="Calibri" w:cs="Calibri"/>
          <w:i/>
          <w:iCs/>
          <w:color w:val="000000"/>
          <w:sz w:val="20"/>
          <w:szCs w:val="20"/>
        </w:rPr>
        <w:t>Raad van Bestuu</w:t>
      </w:r>
      <w:r w:rsidR="00545475">
        <w:rPr>
          <w:rFonts w:ascii="Calibri" w:hAnsi="Calibri" w:cs="Calibri"/>
          <w:i/>
          <w:iCs/>
          <w:color w:val="000000"/>
          <w:sz w:val="20"/>
          <w:szCs w:val="20"/>
        </w:rPr>
        <w:t>r. Bovendien halen we hiervoor</w:t>
      </w:r>
      <w:r w:rsidRPr="001A6642">
        <w:rPr>
          <w:rFonts w:ascii="Calibri" w:hAnsi="Calibri" w:cs="Calibri"/>
          <w:i/>
          <w:iCs/>
          <w:color w:val="000000"/>
          <w:sz w:val="20"/>
          <w:szCs w:val="20"/>
        </w:rPr>
        <w:t xml:space="preserve"> </w:t>
      </w:r>
      <w:r w:rsidR="00F1746D">
        <w:rPr>
          <w:rFonts w:ascii="Calibri" w:hAnsi="Calibri" w:cs="Calibri"/>
          <w:i/>
          <w:iCs/>
          <w:color w:val="000000"/>
          <w:sz w:val="20"/>
          <w:szCs w:val="20"/>
        </w:rPr>
        <w:t xml:space="preserve">dit jaar ook </w:t>
      </w:r>
      <w:r w:rsidRPr="001A6642">
        <w:rPr>
          <w:rFonts w:ascii="Calibri" w:hAnsi="Calibri" w:cs="Calibri"/>
          <w:i/>
          <w:iCs/>
          <w:color w:val="000000"/>
          <w:sz w:val="20"/>
          <w:szCs w:val="20"/>
        </w:rPr>
        <w:t xml:space="preserve">de nodige financiële middelen op om de doorsteek naar de markt te doen. </w:t>
      </w:r>
      <w:r w:rsidR="00545475">
        <w:rPr>
          <w:rFonts w:ascii="Calibri" w:hAnsi="Calibri" w:cs="Calibri"/>
          <w:i/>
          <w:iCs/>
          <w:color w:val="000000"/>
          <w:sz w:val="20"/>
          <w:szCs w:val="20"/>
        </w:rPr>
        <w:t>Dit</w:t>
      </w:r>
      <w:r w:rsidRPr="001A6642">
        <w:rPr>
          <w:rFonts w:ascii="Calibri" w:hAnsi="Calibri" w:cs="Calibri"/>
          <w:i/>
          <w:iCs/>
          <w:color w:val="000000"/>
          <w:sz w:val="20"/>
          <w:szCs w:val="20"/>
        </w:rPr>
        <w:t xml:space="preserve"> </w:t>
      </w:r>
      <w:r w:rsidR="00545475">
        <w:rPr>
          <w:rFonts w:ascii="Calibri" w:hAnsi="Calibri" w:cs="Calibri"/>
          <w:i/>
          <w:iCs/>
          <w:color w:val="000000"/>
          <w:sz w:val="20"/>
          <w:szCs w:val="20"/>
        </w:rPr>
        <w:t>alles</w:t>
      </w:r>
      <w:r w:rsidRPr="001A6642">
        <w:rPr>
          <w:rFonts w:ascii="Calibri" w:hAnsi="Calibri" w:cs="Calibri"/>
          <w:i/>
          <w:iCs/>
          <w:color w:val="000000"/>
          <w:sz w:val="20"/>
          <w:szCs w:val="20"/>
        </w:rPr>
        <w:t xml:space="preserve"> zonder de controle over dit veelbelovend bedrijf uit Vlaamse handen te moeten geven!”</w:t>
      </w:r>
    </w:p>
    <w:p w14:paraId="1C43D1AC" w14:textId="70CF84B4" w:rsidR="007E0B86" w:rsidRPr="004C622E" w:rsidRDefault="007E0B86" w:rsidP="00FE3B5D">
      <w:pPr>
        <w:jc w:val="both"/>
        <w:rPr>
          <w:rFonts w:ascii="Calibri" w:hAnsi="Calibri" w:cs="Calibri"/>
          <w:sz w:val="20"/>
          <w:szCs w:val="20"/>
        </w:rPr>
      </w:pPr>
    </w:p>
    <w:p w14:paraId="0247E2CE" w14:textId="5A829D0A" w:rsidR="000A26EB" w:rsidRPr="001A6642" w:rsidRDefault="00AB08C5" w:rsidP="00FE3B5D">
      <w:pPr>
        <w:jc w:val="both"/>
        <w:rPr>
          <w:sz w:val="20"/>
          <w:szCs w:val="20"/>
        </w:rPr>
      </w:pPr>
      <w:r>
        <w:rPr>
          <w:rFonts w:ascii="Calibri" w:hAnsi="Calibri" w:cs="Calibri"/>
          <w:color w:val="000000"/>
          <w:sz w:val="20"/>
          <w:szCs w:val="20"/>
        </w:rPr>
        <w:t>Verder is</w:t>
      </w:r>
      <w:r w:rsidR="000A26EB" w:rsidRPr="001A6642">
        <w:rPr>
          <w:rFonts w:ascii="Calibri" w:hAnsi="Calibri" w:cs="Calibri"/>
          <w:color w:val="000000"/>
          <w:sz w:val="20"/>
          <w:szCs w:val="20"/>
        </w:rPr>
        <w:t xml:space="preserve"> de Raad van Bestuur </w:t>
      </w:r>
      <w:r>
        <w:rPr>
          <w:rFonts w:ascii="Calibri" w:hAnsi="Calibri" w:cs="Calibri"/>
          <w:color w:val="000000"/>
          <w:sz w:val="20"/>
          <w:szCs w:val="20"/>
        </w:rPr>
        <w:t xml:space="preserve">zelf </w:t>
      </w:r>
      <w:r w:rsidR="000A26EB" w:rsidRPr="001A6642">
        <w:rPr>
          <w:rFonts w:ascii="Calibri" w:hAnsi="Calibri" w:cs="Calibri"/>
          <w:color w:val="000000"/>
          <w:sz w:val="20"/>
          <w:szCs w:val="20"/>
        </w:rPr>
        <w:t>versterkt met twee buitengewoon ervaren industr</w:t>
      </w:r>
      <w:r w:rsidR="000A26EB">
        <w:rPr>
          <w:rFonts w:ascii="Calibri" w:hAnsi="Calibri" w:cs="Calibri"/>
          <w:color w:val="000000"/>
          <w:sz w:val="20"/>
          <w:szCs w:val="20"/>
        </w:rPr>
        <w:t>y</w:t>
      </w:r>
      <w:r w:rsidR="000A26EB" w:rsidRPr="001A6642">
        <w:rPr>
          <w:rFonts w:ascii="Calibri" w:hAnsi="Calibri" w:cs="Calibri"/>
          <w:color w:val="000000"/>
          <w:sz w:val="20"/>
          <w:szCs w:val="20"/>
        </w:rPr>
        <w:t xml:space="preserve"> executives: Willem </w:t>
      </w:r>
      <w:r w:rsidR="002C4337">
        <w:rPr>
          <w:rFonts w:ascii="Calibri" w:hAnsi="Calibri" w:cs="Calibri"/>
          <w:color w:val="000000"/>
          <w:sz w:val="20"/>
          <w:szCs w:val="20"/>
        </w:rPr>
        <w:t>V</w:t>
      </w:r>
      <w:r w:rsidR="000A26EB" w:rsidRPr="001A6642">
        <w:rPr>
          <w:rFonts w:ascii="Calibri" w:hAnsi="Calibri" w:cs="Calibri"/>
          <w:color w:val="000000"/>
          <w:sz w:val="20"/>
          <w:szCs w:val="20"/>
        </w:rPr>
        <w:t xml:space="preserve">an </w:t>
      </w:r>
      <w:r w:rsidR="002C4337">
        <w:rPr>
          <w:rFonts w:ascii="Calibri" w:hAnsi="Calibri" w:cs="Calibri"/>
          <w:color w:val="000000"/>
          <w:sz w:val="20"/>
          <w:szCs w:val="20"/>
        </w:rPr>
        <w:t>D</w:t>
      </w:r>
      <w:r w:rsidR="000A26EB" w:rsidRPr="001A6642">
        <w:rPr>
          <w:rFonts w:ascii="Calibri" w:hAnsi="Calibri" w:cs="Calibri"/>
          <w:color w:val="000000"/>
          <w:sz w:val="20"/>
          <w:szCs w:val="20"/>
        </w:rPr>
        <w:t>e</w:t>
      </w:r>
      <w:r w:rsidR="00EC3575">
        <w:rPr>
          <w:rFonts w:ascii="Calibri" w:hAnsi="Calibri" w:cs="Calibri"/>
          <w:color w:val="000000"/>
          <w:sz w:val="20"/>
          <w:szCs w:val="20"/>
        </w:rPr>
        <w:t>n</w:t>
      </w:r>
      <w:r w:rsidR="000A26EB" w:rsidRPr="001A6642">
        <w:rPr>
          <w:rFonts w:ascii="Calibri" w:hAnsi="Calibri" w:cs="Calibri"/>
          <w:color w:val="000000"/>
          <w:sz w:val="20"/>
          <w:szCs w:val="20"/>
        </w:rPr>
        <w:t xml:space="preserve"> Bruinhorst, ex</w:t>
      </w:r>
      <w:r w:rsidR="000A26EB">
        <w:rPr>
          <w:rFonts w:ascii="Calibri" w:hAnsi="Calibri" w:cs="Calibri"/>
          <w:color w:val="000000"/>
          <w:sz w:val="20"/>
          <w:szCs w:val="20"/>
        </w:rPr>
        <w:t>-</w:t>
      </w:r>
      <w:r w:rsidR="000A26EB" w:rsidRPr="001A6642">
        <w:rPr>
          <w:rFonts w:ascii="Calibri" w:hAnsi="Calibri" w:cs="Calibri"/>
          <w:color w:val="000000"/>
          <w:sz w:val="20"/>
          <w:szCs w:val="20"/>
        </w:rPr>
        <w:t xml:space="preserve">CEO </w:t>
      </w:r>
      <w:r w:rsidR="002C4337">
        <w:rPr>
          <w:rFonts w:ascii="Calibri" w:hAnsi="Calibri" w:cs="Calibri"/>
          <w:color w:val="000000"/>
          <w:sz w:val="20"/>
          <w:szCs w:val="20"/>
        </w:rPr>
        <w:t>Philips-</w:t>
      </w:r>
      <w:r w:rsidR="000A26EB" w:rsidRPr="001A6642">
        <w:rPr>
          <w:rFonts w:ascii="Calibri" w:hAnsi="Calibri" w:cs="Calibri"/>
          <w:color w:val="000000"/>
          <w:sz w:val="20"/>
          <w:szCs w:val="20"/>
        </w:rPr>
        <w:t>Medi</w:t>
      </w:r>
      <w:r w:rsidR="00F1746D">
        <w:rPr>
          <w:rFonts w:ascii="Calibri" w:hAnsi="Calibri" w:cs="Calibri"/>
          <w:color w:val="000000"/>
          <w:sz w:val="20"/>
          <w:szCs w:val="20"/>
        </w:rPr>
        <w:t>s</w:t>
      </w:r>
      <w:r w:rsidR="000A26EB" w:rsidRPr="001A6642">
        <w:rPr>
          <w:rFonts w:ascii="Calibri" w:hAnsi="Calibri" w:cs="Calibri"/>
          <w:color w:val="000000"/>
          <w:sz w:val="20"/>
          <w:szCs w:val="20"/>
        </w:rPr>
        <w:t xml:space="preserve">ize die 30 jaar ervaring heeft in healthcare device manufacturing en Piet Wigerinck, ex-CSO van Galapagos die </w:t>
      </w:r>
      <w:r w:rsidR="000A26EB">
        <w:rPr>
          <w:rFonts w:ascii="Calibri" w:hAnsi="Calibri" w:cs="Calibri"/>
          <w:color w:val="000000"/>
          <w:sz w:val="20"/>
          <w:szCs w:val="20"/>
        </w:rPr>
        <w:t xml:space="preserve">eveneens </w:t>
      </w:r>
      <w:r w:rsidR="000A26EB" w:rsidRPr="001A6642">
        <w:rPr>
          <w:rFonts w:ascii="Calibri" w:hAnsi="Calibri" w:cs="Calibri"/>
          <w:color w:val="000000"/>
          <w:sz w:val="20"/>
          <w:szCs w:val="20"/>
        </w:rPr>
        <w:t>30 jaar ervaring heeft in pharmaceutische en biotech bedrijven. Hun rijke internationale topmanagement ervaring is een belangrijke meerwaarde in de transformatie van miDiagnostics naar een commerciële wereldspeler in diagnostiek.</w:t>
      </w:r>
    </w:p>
    <w:p w14:paraId="24603EB8" w14:textId="77777777" w:rsidR="007E0B86" w:rsidRPr="004C622E" w:rsidRDefault="007E0B86" w:rsidP="00FE3B5D">
      <w:pPr>
        <w:jc w:val="both"/>
        <w:rPr>
          <w:rFonts w:ascii="Calibri" w:hAnsi="Calibri" w:cs="Calibri"/>
          <w:sz w:val="20"/>
          <w:szCs w:val="20"/>
        </w:rPr>
      </w:pPr>
    </w:p>
    <w:p w14:paraId="710F794D" w14:textId="0DDE74A4" w:rsidR="00B80740" w:rsidRPr="00F1746D" w:rsidRDefault="00B80740" w:rsidP="00B80740">
      <w:pPr>
        <w:jc w:val="both"/>
        <w:rPr>
          <w:rFonts w:ascii="Calibri" w:hAnsi="Calibri" w:cs="Calibri"/>
          <w:b/>
          <w:bCs/>
          <w:sz w:val="20"/>
          <w:szCs w:val="20"/>
          <w:lang w:val="nl-NL"/>
        </w:rPr>
      </w:pPr>
      <w:r w:rsidRPr="00F1746D">
        <w:rPr>
          <w:rFonts w:ascii="Calibri" w:hAnsi="Calibri" w:cs="Calibri"/>
          <w:b/>
          <w:bCs/>
          <w:sz w:val="20"/>
          <w:szCs w:val="20"/>
          <w:lang w:val="nl-NL"/>
        </w:rPr>
        <w:t xml:space="preserve">Contact – </w:t>
      </w:r>
      <w:proofErr w:type="spellStart"/>
      <w:r w:rsidRPr="00F1746D">
        <w:rPr>
          <w:rFonts w:ascii="Calibri" w:hAnsi="Calibri" w:cs="Calibri"/>
          <w:b/>
          <w:bCs/>
          <w:sz w:val="20"/>
          <w:szCs w:val="20"/>
          <w:lang w:val="nl-NL"/>
        </w:rPr>
        <w:t>miDiagnostics</w:t>
      </w:r>
      <w:proofErr w:type="spellEnd"/>
    </w:p>
    <w:p w14:paraId="79AD66AC" w14:textId="77777777" w:rsidR="00B80740" w:rsidRPr="00F1746D" w:rsidRDefault="00B80740" w:rsidP="00B80740">
      <w:pPr>
        <w:pStyle w:val="Geenafstand"/>
        <w:rPr>
          <w:sz w:val="20"/>
          <w:szCs w:val="20"/>
        </w:rPr>
      </w:pPr>
      <w:r w:rsidRPr="00F1746D">
        <w:rPr>
          <w:sz w:val="20"/>
          <w:szCs w:val="20"/>
        </w:rPr>
        <w:t>Katleen Verleysen, CEO</w:t>
      </w:r>
    </w:p>
    <w:p w14:paraId="0C48BD50" w14:textId="77777777" w:rsidR="00B80740" w:rsidRPr="00F1746D" w:rsidRDefault="00B80740" w:rsidP="00B80740">
      <w:pPr>
        <w:pStyle w:val="Geenafstand"/>
        <w:rPr>
          <w:sz w:val="20"/>
          <w:szCs w:val="20"/>
        </w:rPr>
      </w:pPr>
      <w:r w:rsidRPr="00F1746D">
        <w:rPr>
          <w:sz w:val="20"/>
          <w:szCs w:val="20"/>
        </w:rPr>
        <w:t>+33(0)616986144</w:t>
      </w:r>
    </w:p>
    <w:p w14:paraId="66F4CB19" w14:textId="2A2D81E9" w:rsidR="00B80740" w:rsidRPr="002C4337" w:rsidRDefault="00B80740" w:rsidP="00B80740">
      <w:pPr>
        <w:pStyle w:val="Geenafstand"/>
        <w:rPr>
          <w:sz w:val="20"/>
          <w:szCs w:val="20"/>
        </w:rPr>
      </w:pPr>
      <w:r w:rsidRPr="002C4337">
        <w:rPr>
          <w:sz w:val="20"/>
          <w:szCs w:val="20"/>
        </w:rPr>
        <w:t>Katleen.Verleysen@miDiagnostics.com</w:t>
      </w:r>
    </w:p>
    <w:p w14:paraId="6F520271" w14:textId="77777777" w:rsidR="00B80740" w:rsidRPr="002C4337" w:rsidRDefault="00B80740" w:rsidP="00FE3B5D">
      <w:pPr>
        <w:jc w:val="both"/>
        <w:rPr>
          <w:rFonts w:ascii="Calibri" w:hAnsi="Calibri" w:cs="Calibri"/>
          <w:sz w:val="20"/>
          <w:szCs w:val="20"/>
        </w:rPr>
      </w:pPr>
    </w:p>
    <w:p w14:paraId="690EF81C" w14:textId="6F54CCA3" w:rsidR="00F1746D" w:rsidRPr="00F1746D" w:rsidRDefault="00F1746D" w:rsidP="00F1746D">
      <w:pPr>
        <w:pStyle w:val="Normaalweb"/>
        <w:spacing w:before="0" w:beforeAutospacing="0"/>
        <w:rPr>
          <w:rFonts w:asciiTheme="minorHAnsi" w:hAnsiTheme="minorHAnsi" w:cstheme="minorHAnsi"/>
          <w:color w:val="333333"/>
          <w:sz w:val="20"/>
          <w:szCs w:val="20"/>
        </w:rPr>
      </w:pPr>
      <w:r w:rsidRPr="00F1746D">
        <w:rPr>
          <w:b/>
          <w:bCs/>
          <w:color w:val="333333"/>
          <w:sz w:val="20"/>
          <w:szCs w:val="20"/>
          <w:lang w:val="nl-NL"/>
        </w:rPr>
        <w:t xml:space="preserve">Over </w:t>
      </w:r>
      <w:proofErr w:type="spellStart"/>
      <w:r w:rsidRPr="00F1746D">
        <w:rPr>
          <w:b/>
          <w:bCs/>
          <w:color w:val="333333"/>
          <w:sz w:val="20"/>
          <w:szCs w:val="20"/>
          <w:lang w:val="nl-NL"/>
        </w:rPr>
        <w:t>miDiagnostics</w:t>
      </w:r>
      <w:proofErr w:type="spellEnd"/>
      <w:r w:rsidRPr="00F1746D">
        <w:rPr>
          <w:color w:val="333333"/>
          <w:sz w:val="20"/>
          <w:szCs w:val="20"/>
          <w:lang w:val="nl-NL"/>
        </w:rPr>
        <w:br/>
      </w:r>
      <w:r w:rsidRPr="00F1746D">
        <w:rPr>
          <w:rFonts w:asciiTheme="minorHAnsi" w:hAnsiTheme="minorHAnsi" w:cstheme="minorHAnsi"/>
          <w:color w:val="333333"/>
          <w:sz w:val="20"/>
          <w:szCs w:val="20"/>
        </w:rPr>
        <w:t xml:space="preserve">miDiagnostics zet silicium-gebaseerde chiptechnologie in om compacte, snelle en gebruiksvriendelijke tests van labokwaliteit met ingebouwde connectiviteit rechtstreeks naar patiënt en arts te brengen. Door een nanofluïdische processor ingebouwd in een chip te combineren met een compact uitleessysteem kan miDiagnostics vrijwel elke biomarker meten in een gemakkelijk toegankelijk staal, zoals enkele druppels bloed via een vingerprik. Het bedrijf ontwikkelt een uitgebreide portfolio aan testen voor de screening, diagnose en monitoring van een brede waaier aan gezondheidsaandoeningen, zoals infectieziektes. Gestart uit een innovatieve samenwerking tussen imec, </w:t>
      </w:r>
      <w:r w:rsidRPr="00F1746D">
        <w:rPr>
          <w:rFonts w:asciiTheme="minorHAnsi" w:hAnsiTheme="minorHAnsi" w:cstheme="minorHAnsi"/>
          <w:sz w:val="20"/>
          <w:szCs w:val="20"/>
        </w:rPr>
        <w:t>’s werelds toonaangevende onderzoeks- en innovatiehub op het vlak van nano-elektronica en digitale technologie, en Johns Hopkins University, toonaangevend Amerikaans onderzoeks- en medisch centrum,</w:t>
      </w:r>
      <w:r w:rsidRPr="00F1746D">
        <w:rPr>
          <w:rFonts w:asciiTheme="minorHAnsi" w:hAnsiTheme="minorHAnsi" w:cstheme="minorHAnsi"/>
          <w:color w:val="333333"/>
          <w:sz w:val="20"/>
          <w:szCs w:val="20"/>
        </w:rPr>
        <w:t xml:space="preserve"> wil miDiagnostics een snelle, uitgebreide en kosteneffectieve gezondheidsanalyse mogelijk maken vanop eender welke locatie. miDiagnostics werd in 2015 opgericht als een privébedrijf, en is gevestigd in Leuven. </w:t>
      </w:r>
    </w:p>
    <w:p w14:paraId="27BD7225" w14:textId="29D0AFE3" w:rsidR="00A82FC7" w:rsidRPr="00F1746D" w:rsidRDefault="00A82FC7" w:rsidP="00A82FC7">
      <w:pPr>
        <w:tabs>
          <w:tab w:val="left" w:pos="2107"/>
        </w:tabs>
        <w:rPr>
          <w:rFonts w:ascii="Calibri" w:hAnsi="Calibri" w:cs="Calibri"/>
          <w:sz w:val="20"/>
          <w:szCs w:val="20"/>
        </w:rPr>
      </w:pPr>
      <w:r w:rsidRPr="00F1746D">
        <w:rPr>
          <w:rFonts w:ascii="Calibri" w:hAnsi="Calibri" w:cs="Calibri"/>
          <w:sz w:val="20"/>
          <w:szCs w:val="20"/>
        </w:rPr>
        <w:tab/>
      </w:r>
    </w:p>
    <w:sectPr w:rsidR="00A82FC7" w:rsidRPr="00F1746D"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47"/>
    <w:rsid w:val="000239D4"/>
    <w:rsid w:val="00076F47"/>
    <w:rsid w:val="000A26EB"/>
    <w:rsid w:val="001A6642"/>
    <w:rsid w:val="0025002E"/>
    <w:rsid w:val="00297DF8"/>
    <w:rsid w:val="002C4337"/>
    <w:rsid w:val="004B045D"/>
    <w:rsid w:val="004B79F6"/>
    <w:rsid w:val="004C622E"/>
    <w:rsid w:val="00545475"/>
    <w:rsid w:val="006C4DCB"/>
    <w:rsid w:val="006F7201"/>
    <w:rsid w:val="00785CFB"/>
    <w:rsid w:val="007E0B86"/>
    <w:rsid w:val="0080610E"/>
    <w:rsid w:val="00860936"/>
    <w:rsid w:val="008924A6"/>
    <w:rsid w:val="00895591"/>
    <w:rsid w:val="00906959"/>
    <w:rsid w:val="00914B20"/>
    <w:rsid w:val="00930052"/>
    <w:rsid w:val="00944196"/>
    <w:rsid w:val="00971BBE"/>
    <w:rsid w:val="009E21C9"/>
    <w:rsid w:val="00A36D4D"/>
    <w:rsid w:val="00A37A65"/>
    <w:rsid w:val="00A82FC7"/>
    <w:rsid w:val="00A839C2"/>
    <w:rsid w:val="00AB08C5"/>
    <w:rsid w:val="00AE735E"/>
    <w:rsid w:val="00B10259"/>
    <w:rsid w:val="00B20015"/>
    <w:rsid w:val="00B80740"/>
    <w:rsid w:val="00BF46BE"/>
    <w:rsid w:val="00BF5DCD"/>
    <w:rsid w:val="00C773B4"/>
    <w:rsid w:val="00DF0EDF"/>
    <w:rsid w:val="00E80538"/>
    <w:rsid w:val="00EC3575"/>
    <w:rsid w:val="00F02013"/>
    <w:rsid w:val="00F040EE"/>
    <w:rsid w:val="00F1746D"/>
    <w:rsid w:val="00F216D6"/>
    <w:rsid w:val="00F77212"/>
    <w:rsid w:val="00FC6910"/>
    <w:rsid w:val="00FD1C74"/>
    <w:rsid w:val="00FE3B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D41A5D1"/>
  <w15:chartTrackingRefBased/>
  <w15:docId w15:val="{22D5D990-A4C9-AE41-A97A-5F0C7AA0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0052"/>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10259"/>
    <w:pPr>
      <w:spacing w:before="100" w:beforeAutospacing="1" w:after="100" w:afterAutospacing="1"/>
    </w:pPr>
    <w:rPr>
      <w:rFonts w:ascii="Calibri" w:eastAsiaTheme="minorHAnsi" w:hAnsi="Calibri" w:cs="Calibri"/>
      <w:sz w:val="22"/>
      <w:szCs w:val="22"/>
      <w:lang w:eastAsia="en-US"/>
    </w:rPr>
  </w:style>
  <w:style w:type="paragraph" w:styleId="HTML-voorafopgemaakt">
    <w:name w:val="HTML Preformatted"/>
    <w:basedOn w:val="Standaard"/>
    <w:link w:val="HTML-voorafopgemaaktChar"/>
    <w:uiPriority w:val="99"/>
    <w:semiHidden/>
    <w:unhideWhenUsed/>
    <w:rsid w:val="00971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971BBE"/>
    <w:rPr>
      <w:rFonts w:ascii="Courier New" w:eastAsia="Times New Roman" w:hAnsi="Courier New" w:cs="Courier New"/>
      <w:sz w:val="20"/>
      <w:szCs w:val="20"/>
      <w:lang w:eastAsia="nl-NL"/>
    </w:rPr>
  </w:style>
  <w:style w:type="character" w:customStyle="1" w:styleId="y2iqfc">
    <w:name w:val="y2iqfc"/>
    <w:basedOn w:val="Standaardalinea-lettertype"/>
    <w:rsid w:val="00971BBE"/>
  </w:style>
  <w:style w:type="character" w:styleId="Verwijzingopmerking">
    <w:name w:val="annotation reference"/>
    <w:basedOn w:val="Standaardalinea-lettertype"/>
    <w:uiPriority w:val="99"/>
    <w:semiHidden/>
    <w:unhideWhenUsed/>
    <w:rsid w:val="00914B20"/>
    <w:rPr>
      <w:sz w:val="16"/>
      <w:szCs w:val="16"/>
    </w:rPr>
  </w:style>
  <w:style w:type="paragraph" w:styleId="Tekstopmerking">
    <w:name w:val="annotation text"/>
    <w:basedOn w:val="Standaard"/>
    <w:link w:val="TekstopmerkingChar"/>
    <w:uiPriority w:val="99"/>
    <w:semiHidden/>
    <w:unhideWhenUsed/>
    <w:rsid w:val="00914B20"/>
    <w:rPr>
      <w:sz w:val="20"/>
      <w:szCs w:val="20"/>
    </w:rPr>
  </w:style>
  <w:style w:type="character" w:customStyle="1" w:styleId="TekstopmerkingChar">
    <w:name w:val="Tekst opmerking Char"/>
    <w:basedOn w:val="Standaardalinea-lettertype"/>
    <w:link w:val="Tekstopmerking"/>
    <w:uiPriority w:val="99"/>
    <w:semiHidden/>
    <w:rsid w:val="00914B2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14B20"/>
    <w:rPr>
      <w:b/>
      <w:bCs/>
    </w:rPr>
  </w:style>
  <w:style w:type="character" w:customStyle="1" w:styleId="OnderwerpvanopmerkingChar">
    <w:name w:val="Onderwerp van opmerking Char"/>
    <w:basedOn w:val="TekstopmerkingChar"/>
    <w:link w:val="Onderwerpvanopmerking"/>
    <w:uiPriority w:val="99"/>
    <w:semiHidden/>
    <w:rsid w:val="00914B20"/>
    <w:rPr>
      <w:rFonts w:ascii="Times New Roman" w:eastAsia="Times New Roman" w:hAnsi="Times New Roman" w:cs="Times New Roman"/>
      <w:b/>
      <w:bCs/>
      <w:sz w:val="20"/>
      <w:szCs w:val="20"/>
      <w:lang w:eastAsia="nl-NL"/>
    </w:rPr>
  </w:style>
  <w:style w:type="paragraph" w:styleId="Revisie">
    <w:name w:val="Revision"/>
    <w:hidden/>
    <w:uiPriority w:val="99"/>
    <w:semiHidden/>
    <w:rsid w:val="00FC6910"/>
    <w:rPr>
      <w:rFonts w:ascii="Times New Roman" w:eastAsia="Times New Roman" w:hAnsi="Times New Roman" w:cs="Times New Roman"/>
      <w:lang w:eastAsia="nl-NL"/>
    </w:rPr>
  </w:style>
  <w:style w:type="paragraph" w:styleId="Geenafstand">
    <w:name w:val="No Spacing"/>
    <w:uiPriority w:val="1"/>
    <w:qFormat/>
    <w:rsid w:val="00B807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043">
      <w:bodyDiv w:val="1"/>
      <w:marLeft w:val="0"/>
      <w:marRight w:val="0"/>
      <w:marTop w:val="0"/>
      <w:marBottom w:val="0"/>
      <w:divBdr>
        <w:top w:val="none" w:sz="0" w:space="0" w:color="auto"/>
        <w:left w:val="none" w:sz="0" w:space="0" w:color="auto"/>
        <w:bottom w:val="none" w:sz="0" w:space="0" w:color="auto"/>
        <w:right w:val="none" w:sz="0" w:space="0" w:color="auto"/>
      </w:divBdr>
    </w:div>
    <w:div w:id="74515036">
      <w:bodyDiv w:val="1"/>
      <w:marLeft w:val="0"/>
      <w:marRight w:val="0"/>
      <w:marTop w:val="0"/>
      <w:marBottom w:val="0"/>
      <w:divBdr>
        <w:top w:val="none" w:sz="0" w:space="0" w:color="auto"/>
        <w:left w:val="none" w:sz="0" w:space="0" w:color="auto"/>
        <w:bottom w:val="none" w:sz="0" w:space="0" w:color="auto"/>
        <w:right w:val="none" w:sz="0" w:space="0" w:color="auto"/>
      </w:divBdr>
    </w:div>
    <w:div w:id="476840602">
      <w:bodyDiv w:val="1"/>
      <w:marLeft w:val="0"/>
      <w:marRight w:val="0"/>
      <w:marTop w:val="0"/>
      <w:marBottom w:val="0"/>
      <w:divBdr>
        <w:top w:val="none" w:sz="0" w:space="0" w:color="auto"/>
        <w:left w:val="none" w:sz="0" w:space="0" w:color="auto"/>
        <w:bottom w:val="none" w:sz="0" w:space="0" w:color="auto"/>
        <w:right w:val="none" w:sz="0" w:space="0" w:color="auto"/>
      </w:divBdr>
    </w:div>
    <w:div w:id="1294209500">
      <w:bodyDiv w:val="1"/>
      <w:marLeft w:val="0"/>
      <w:marRight w:val="0"/>
      <w:marTop w:val="0"/>
      <w:marBottom w:val="0"/>
      <w:divBdr>
        <w:top w:val="none" w:sz="0" w:space="0" w:color="auto"/>
        <w:left w:val="none" w:sz="0" w:space="0" w:color="auto"/>
        <w:bottom w:val="none" w:sz="0" w:space="0" w:color="auto"/>
        <w:right w:val="none" w:sz="0" w:space="0" w:color="auto"/>
      </w:divBdr>
    </w:div>
    <w:div w:id="20906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1035</Words>
  <Characters>5698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4</cp:revision>
  <cp:lastPrinted>2021-09-21T05:55:00Z</cp:lastPrinted>
  <dcterms:created xsi:type="dcterms:W3CDTF">2021-10-13T07:25:00Z</dcterms:created>
  <dcterms:modified xsi:type="dcterms:W3CDTF">2021-10-14T08:01:00Z</dcterms:modified>
</cp:coreProperties>
</file>